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F215" w14:textId="77777777" w:rsidR="00374798" w:rsidRDefault="00A031B2" w:rsidP="00374798">
      <w:pPr>
        <w:pBdr>
          <w:top w:val="single" w:sz="4" w:space="1" w:color="auto"/>
          <w:left w:val="single" w:sz="4" w:space="0" w:color="auto"/>
          <w:bottom w:val="single" w:sz="4" w:space="1" w:color="auto"/>
          <w:right w:val="single" w:sz="4" w:space="4" w:color="auto"/>
        </w:pBdr>
        <w:jc w:val="center"/>
        <w:rPr>
          <w:b/>
          <w:sz w:val="32"/>
          <w:szCs w:val="32"/>
          <w:lang w:val="en-US"/>
        </w:rPr>
      </w:pPr>
      <w:r>
        <w:rPr>
          <w:b/>
          <w:sz w:val="32"/>
          <w:szCs w:val="32"/>
          <w:lang w:val="en-US"/>
        </w:rPr>
        <w:t xml:space="preserve"> </w:t>
      </w:r>
      <w:r w:rsidR="0094558A">
        <w:rPr>
          <w:b/>
          <w:sz w:val="32"/>
          <w:szCs w:val="32"/>
          <w:lang w:val="en-US"/>
        </w:rPr>
        <w:t xml:space="preserve">                                                                                                                                                                                                                                                                                                                                                                                                                            </w:t>
      </w:r>
    </w:p>
    <w:p w14:paraId="5D83E485" w14:textId="77777777" w:rsidR="006E0F12" w:rsidRDefault="00BE674C" w:rsidP="00374798">
      <w:pPr>
        <w:pBdr>
          <w:top w:val="single" w:sz="4" w:space="1" w:color="auto"/>
          <w:left w:val="single" w:sz="4" w:space="0" w:color="auto"/>
          <w:bottom w:val="single" w:sz="4" w:space="1" w:color="auto"/>
          <w:right w:val="single" w:sz="4" w:space="4" w:color="auto"/>
        </w:pBdr>
        <w:jc w:val="center"/>
        <w:rPr>
          <w:b/>
          <w:sz w:val="32"/>
          <w:szCs w:val="32"/>
          <w:lang w:val="en-US"/>
        </w:rPr>
      </w:pPr>
      <w:r>
        <w:rPr>
          <w:b/>
          <w:sz w:val="32"/>
          <w:szCs w:val="32"/>
          <w:lang w:val="en-US"/>
        </w:rPr>
        <w:t>NOTIFICATION OF FREEDOM TO PROVIDE SERVICES</w:t>
      </w:r>
    </w:p>
    <w:p w14:paraId="27E2BACE" w14:textId="77777777" w:rsidR="00BE674C" w:rsidRDefault="00BE674C" w:rsidP="00374798">
      <w:pPr>
        <w:pBdr>
          <w:top w:val="single" w:sz="4" w:space="1" w:color="auto"/>
          <w:left w:val="single" w:sz="4" w:space="0" w:color="auto"/>
          <w:bottom w:val="single" w:sz="4" w:space="1" w:color="auto"/>
          <w:right w:val="single" w:sz="4" w:space="4" w:color="auto"/>
        </w:pBdr>
        <w:jc w:val="center"/>
        <w:rPr>
          <w:b/>
          <w:sz w:val="32"/>
          <w:szCs w:val="32"/>
          <w:lang w:val="en-US"/>
        </w:rPr>
      </w:pPr>
    </w:p>
    <w:p w14:paraId="4025274F" w14:textId="18CEBACE" w:rsidR="00BE674C" w:rsidRPr="00BE674C" w:rsidRDefault="00D63FF4" w:rsidP="00374798">
      <w:pPr>
        <w:pBdr>
          <w:top w:val="single" w:sz="4" w:space="1" w:color="auto"/>
          <w:left w:val="single" w:sz="4" w:space="0" w:color="auto"/>
          <w:bottom w:val="single" w:sz="4" w:space="1" w:color="auto"/>
          <w:right w:val="single" w:sz="4" w:space="4" w:color="auto"/>
        </w:pBdr>
        <w:jc w:val="center"/>
        <w:rPr>
          <w:b/>
          <w:sz w:val="22"/>
          <w:szCs w:val="22"/>
          <w:lang w:val="en-US"/>
        </w:rPr>
      </w:pPr>
      <w:r>
        <w:rPr>
          <w:b/>
          <w:sz w:val="22"/>
          <w:szCs w:val="22"/>
          <w:lang w:val="en-US"/>
        </w:rPr>
        <w:t>Information according to the Decision relating to the collaboration of the insurance supervisory authorities of the Member States of the European Economic Area</w:t>
      </w:r>
      <w:r w:rsidR="001532A4">
        <w:rPr>
          <w:b/>
          <w:sz w:val="22"/>
          <w:szCs w:val="22"/>
          <w:lang w:val="en-US"/>
        </w:rPr>
        <w:t xml:space="preserve"> (</w:t>
      </w:r>
      <w:r w:rsidR="00B35CEA">
        <w:rPr>
          <w:b/>
          <w:sz w:val="22"/>
          <w:szCs w:val="22"/>
          <w:lang w:val="en-US"/>
        </w:rPr>
        <w:t>EIOPA-BOS-21-234</w:t>
      </w:r>
      <w:bookmarkStart w:id="0" w:name="_GoBack"/>
      <w:bookmarkEnd w:id="0"/>
      <w:r w:rsidR="001532A4">
        <w:rPr>
          <w:b/>
          <w:sz w:val="22"/>
          <w:szCs w:val="22"/>
          <w:lang w:val="en-US"/>
        </w:rPr>
        <w:t>)</w:t>
      </w:r>
    </w:p>
    <w:p w14:paraId="6C61DD8F" w14:textId="77777777" w:rsidR="007F5514" w:rsidRDefault="007F5514" w:rsidP="00374798">
      <w:pPr>
        <w:pBdr>
          <w:top w:val="single" w:sz="4" w:space="1" w:color="auto"/>
          <w:left w:val="single" w:sz="4" w:space="0" w:color="auto"/>
          <w:bottom w:val="single" w:sz="4" w:space="1" w:color="auto"/>
          <w:right w:val="single" w:sz="4" w:space="4" w:color="auto"/>
        </w:pBdr>
        <w:jc w:val="center"/>
        <w:rPr>
          <w:b/>
          <w:sz w:val="32"/>
          <w:szCs w:val="32"/>
          <w:lang w:val="en-US"/>
        </w:rPr>
      </w:pPr>
    </w:p>
    <w:p w14:paraId="017DAB51" w14:textId="77777777" w:rsidR="006E0F12" w:rsidRPr="00E166CB" w:rsidRDefault="006E0F12" w:rsidP="006E0F12">
      <w:pPr>
        <w:pBdr>
          <w:top w:val="single" w:sz="4" w:space="1" w:color="auto"/>
          <w:left w:val="single" w:sz="4" w:space="0" w:color="auto"/>
          <w:bottom w:val="single" w:sz="4" w:space="1" w:color="auto"/>
          <w:right w:val="single" w:sz="4" w:space="4" w:color="auto"/>
        </w:pBdr>
        <w:jc w:val="center"/>
        <w:rPr>
          <w:b/>
          <w:sz w:val="32"/>
          <w:szCs w:val="32"/>
          <w:lang w:val="en-US"/>
        </w:rPr>
      </w:pPr>
    </w:p>
    <w:p w14:paraId="4D21F959" w14:textId="77777777" w:rsidR="00E166CB" w:rsidRPr="00E166CB" w:rsidRDefault="00E166CB" w:rsidP="00E16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3A5CFDCA" w14:textId="5AB6C0A1" w:rsidR="00746F7C" w:rsidRPr="00746F7C" w:rsidRDefault="00746F7C" w:rsidP="00746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u w:val="single"/>
          <w:lang w:val="en-GB"/>
        </w:rPr>
      </w:pPr>
      <w:r w:rsidRPr="00746F7C">
        <w:rPr>
          <w:i/>
          <w:sz w:val="22"/>
          <w:szCs w:val="22"/>
          <w:u w:val="single"/>
          <w:lang w:val="en-GB"/>
        </w:rPr>
        <w:t>All fields are required fields, and must be filled out in order to process the information in strict confidentiality.</w:t>
      </w:r>
    </w:p>
    <w:p w14:paraId="430A3CAE" w14:textId="77777777" w:rsidR="00DF4F92" w:rsidRDefault="00057500"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
        </w:rPr>
      </w:pPr>
      <w:r w:rsidRPr="00057500">
        <w:rPr>
          <w:b/>
          <w:sz w:val="32"/>
          <w:szCs w:val="32"/>
          <w:u w:val="single"/>
          <w:lang w:val="en"/>
        </w:rPr>
        <w:t>Contact details</w:t>
      </w:r>
    </w:p>
    <w:p w14:paraId="7AC6B6A6" w14:textId="77777777" w:rsidR="00057500" w:rsidRPr="00057500" w:rsidRDefault="00057500"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lang w:val="en"/>
        </w:rPr>
      </w:pPr>
    </w:p>
    <w:p w14:paraId="3459FD89" w14:textId="77777777" w:rsidR="00E166CB" w:rsidRPr="00A718F6" w:rsidRDefault="00E166CB"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
        </w:rPr>
        <w:t>N</w:t>
      </w:r>
      <w:proofErr w:type="spellStart"/>
      <w:r w:rsidRPr="00A718F6">
        <w:rPr>
          <w:b/>
          <w:sz w:val="22"/>
          <w:szCs w:val="22"/>
          <w:lang w:val="en-US"/>
        </w:rPr>
        <w:t>ame</w:t>
      </w:r>
      <w:proofErr w:type="spellEnd"/>
      <w:r w:rsidRPr="00A718F6">
        <w:rPr>
          <w:b/>
          <w:sz w:val="22"/>
          <w:szCs w:val="22"/>
          <w:lang w:val="en-US"/>
        </w:rPr>
        <w:t>, address and e-mail address (if available) of the head office of the insurance undertaking</w:t>
      </w:r>
      <w:r w:rsidR="00993695" w:rsidRPr="00A718F6">
        <w:rPr>
          <w:b/>
          <w:sz w:val="22"/>
          <w:szCs w:val="22"/>
          <w:lang w:val="en"/>
        </w:rPr>
        <w:t xml:space="preserve"> intending to pursue business under FOS</w:t>
      </w:r>
      <w:r w:rsidR="00B83736" w:rsidRPr="00A718F6">
        <w:rPr>
          <w:b/>
          <w:sz w:val="22"/>
          <w:szCs w:val="22"/>
          <w:lang w:val="en-US"/>
        </w:rPr>
        <w:t>:</w:t>
      </w:r>
    </w:p>
    <w:p w14:paraId="7B6034BA" w14:textId="77777777" w:rsidR="00E166CB" w:rsidRDefault="00E166CB"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bl>
      <w:tblPr>
        <w:tblStyle w:val="TableGrid"/>
        <w:tblW w:w="0" w:type="auto"/>
        <w:tblInd w:w="108" w:type="dxa"/>
        <w:tblLook w:val="04A0" w:firstRow="1" w:lastRow="0" w:firstColumn="1" w:lastColumn="0" w:noHBand="0" w:noVBand="1"/>
      </w:tblPr>
      <w:tblGrid>
        <w:gridCol w:w="1820"/>
        <w:gridCol w:w="7422"/>
      </w:tblGrid>
      <w:tr w:rsidR="00060986" w14:paraId="04E6D52F" w14:textId="77777777" w:rsidTr="00233782">
        <w:tc>
          <w:tcPr>
            <w:tcW w:w="1843" w:type="dxa"/>
          </w:tcPr>
          <w:p w14:paraId="34D3BA1C" w14:textId="77777777" w:rsidR="00060986" w:rsidRPr="00060986" w:rsidRDefault="00060986"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060986">
              <w:rPr>
                <w:sz w:val="22"/>
                <w:szCs w:val="22"/>
                <w:lang w:val="en"/>
              </w:rPr>
              <w:t>N</w:t>
            </w:r>
            <w:proofErr w:type="spellStart"/>
            <w:r w:rsidRPr="00060986">
              <w:rPr>
                <w:sz w:val="22"/>
                <w:szCs w:val="22"/>
                <w:lang w:val="en-US"/>
              </w:rPr>
              <w:t>ame</w:t>
            </w:r>
            <w:proofErr w:type="spellEnd"/>
          </w:p>
        </w:tc>
        <w:tc>
          <w:tcPr>
            <w:tcW w:w="7625" w:type="dxa"/>
          </w:tcPr>
          <w:p w14:paraId="3997856F" w14:textId="77777777" w:rsidR="00060986" w:rsidRDefault="00060986"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c>
      </w:tr>
      <w:tr w:rsidR="00060986" w14:paraId="317B931E" w14:textId="77777777" w:rsidTr="00233782">
        <w:tc>
          <w:tcPr>
            <w:tcW w:w="1843" w:type="dxa"/>
          </w:tcPr>
          <w:p w14:paraId="268D2818" w14:textId="77777777" w:rsidR="00060986" w:rsidRPr="00060986" w:rsidRDefault="00060986"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060986">
              <w:rPr>
                <w:lang w:val="en"/>
              </w:rPr>
              <w:t>A</w:t>
            </w:r>
            <w:r w:rsidR="009C6E3C">
              <w:rPr>
                <w:lang w:val="en"/>
              </w:rPr>
              <w:t>d</w:t>
            </w:r>
            <w:r w:rsidRPr="00060986">
              <w:rPr>
                <w:lang w:val="en"/>
              </w:rPr>
              <w:t>dress</w:t>
            </w:r>
          </w:p>
        </w:tc>
        <w:tc>
          <w:tcPr>
            <w:tcW w:w="7625" w:type="dxa"/>
          </w:tcPr>
          <w:p w14:paraId="1047E728" w14:textId="77777777" w:rsidR="00060986" w:rsidRDefault="00060986"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c>
      </w:tr>
      <w:tr w:rsidR="00060986" w14:paraId="2D8D81F3" w14:textId="77777777" w:rsidTr="00233782">
        <w:tc>
          <w:tcPr>
            <w:tcW w:w="1843" w:type="dxa"/>
          </w:tcPr>
          <w:p w14:paraId="6CC7B878" w14:textId="77777777" w:rsidR="00060986" w:rsidRPr="00060986" w:rsidRDefault="00060986"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060986">
              <w:rPr>
                <w:lang w:val="en"/>
              </w:rPr>
              <w:t>E-mail address</w:t>
            </w:r>
          </w:p>
        </w:tc>
        <w:tc>
          <w:tcPr>
            <w:tcW w:w="7625" w:type="dxa"/>
          </w:tcPr>
          <w:p w14:paraId="44FCB3E0" w14:textId="77777777" w:rsidR="00060986" w:rsidRDefault="00060986"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c>
      </w:tr>
    </w:tbl>
    <w:p w14:paraId="28BF1E7F" w14:textId="77777777" w:rsidR="00060986" w:rsidRDefault="00060986"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14:paraId="4701B219" w14:textId="77777777" w:rsidR="00B83736" w:rsidRPr="00A718F6" w:rsidRDefault="00B83736"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r w:rsidRPr="00A718F6">
        <w:rPr>
          <w:b/>
          <w:sz w:val="22"/>
          <w:szCs w:val="22"/>
          <w:lang w:val="en"/>
        </w:rPr>
        <w:t>LEI of the undertaking</w:t>
      </w:r>
      <w:r w:rsidR="00993695" w:rsidRPr="00A718F6">
        <w:rPr>
          <w:b/>
          <w:sz w:val="22"/>
          <w:szCs w:val="22"/>
          <w:lang w:val="en"/>
        </w:rPr>
        <w:t xml:space="preserve"> intending to pursue business under FOS</w:t>
      </w:r>
      <w:r w:rsidRPr="00A718F6">
        <w:rPr>
          <w:b/>
          <w:sz w:val="22"/>
          <w:szCs w:val="22"/>
          <w:lang w:val="en"/>
        </w:rPr>
        <w:t>:</w:t>
      </w:r>
    </w:p>
    <w:p w14:paraId="271A3942" w14:textId="77777777" w:rsidR="00A26058" w:rsidRDefault="00A2605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tbl>
      <w:tblPr>
        <w:tblStyle w:val="TableGrid"/>
        <w:tblW w:w="0" w:type="auto"/>
        <w:tblInd w:w="108" w:type="dxa"/>
        <w:tblLook w:val="04A0" w:firstRow="1" w:lastRow="0" w:firstColumn="1" w:lastColumn="0" w:noHBand="0" w:noVBand="1"/>
      </w:tblPr>
      <w:tblGrid>
        <w:gridCol w:w="9242"/>
      </w:tblGrid>
      <w:tr w:rsidR="0004574D" w:rsidRPr="00B35CEA" w14:paraId="6573F846" w14:textId="77777777" w:rsidTr="00233782">
        <w:tc>
          <w:tcPr>
            <w:tcW w:w="9468" w:type="dxa"/>
          </w:tcPr>
          <w:p w14:paraId="34135A17" w14:textId="77777777" w:rsidR="0004574D" w:rsidRDefault="0004574D"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tc>
      </w:tr>
    </w:tbl>
    <w:p w14:paraId="2D08800E" w14:textId="77777777" w:rsidR="0004574D" w:rsidRDefault="0004574D"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p w14:paraId="3A255EC5" w14:textId="77777777" w:rsidR="00E166CB" w:rsidRPr="00A718F6" w:rsidRDefault="00A2605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r w:rsidRPr="00A718F6">
        <w:rPr>
          <w:b/>
          <w:sz w:val="22"/>
          <w:szCs w:val="22"/>
          <w:lang w:val="en"/>
        </w:rPr>
        <w:t>C</w:t>
      </w:r>
      <w:r w:rsidR="00E166CB" w:rsidRPr="00A718F6">
        <w:rPr>
          <w:b/>
          <w:sz w:val="22"/>
          <w:szCs w:val="22"/>
          <w:lang w:val="en"/>
        </w:rPr>
        <w:t xml:space="preserve">ountry </w:t>
      </w:r>
      <w:r w:rsidR="00312051" w:rsidRPr="00A718F6">
        <w:rPr>
          <w:b/>
          <w:sz w:val="22"/>
          <w:szCs w:val="22"/>
          <w:lang w:val="en"/>
        </w:rPr>
        <w:t xml:space="preserve">(Host Member State) </w:t>
      </w:r>
      <w:r w:rsidR="00E166CB" w:rsidRPr="00A718F6">
        <w:rPr>
          <w:b/>
          <w:sz w:val="22"/>
          <w:szCs w:val="22"/>
          <w:lang w:val="en"/>
        </w:rPr>
        <w:t xml:space="preserve">in which </w:t>
      </w:r>
      <w:r w:rsidRPr="00A718F6">
        <w:rPr>
          <w:b/>
          <w:sz w:val="22"/>
          <w:szCs w:val="22"/>
          <w:lang w:val="en"/>
        </w:rPr>
        <w:t>the undertaking</w:t>
      </w:r>
      <w:r w:rsidR="00E166CB" w:rsidRPr="00A718F6">
        <w:rPr>
          <w:b/>
          <w:sz w:val="22"/>
          <w:szCs w:val="22"/>
          <w:lang w:val="en"/>
        </w:rPr>
        <w:t xml:space="preserve"> </w:t>
      </w:r>
      <w:r w:rsidR="005C3C4C" w:rsidRPr="00A718F6">
        <w:rPr>
          <w:b/>
          <w:sz w:val="22"/>
          <w:szCs w:val="22"/>
          <w:lang w:val="en"/>
        </w:rPr>
        <w:t>intends to pursue business under FOS:</w:t>
      </w:r>
    </w:p>
    <w:p w14:paraId="46B1828F" w14:textId="77777777" w:rsidR="001878ED" w:rsidRPr="00A26058" w:rsidRDefault="001878ED"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tbl>
      <w:tblPr>
        <w:tblStyle w:val="TableGrid"/>
        <w:tblW w:w="0" w:type="auto"/>
        <w:tblInd w:w="108" w:type="dxa"/>
        <w:tblLook w:val="04A0" w:firstRow="1" w:lastRow="0" w:firstColumn="1" w:lastColumn="0" w:noHBand="0" w:noVBand="1"/>
      </w:tblPr>
      <w:tblGrid>
        <w:gridCol w:w="9227"/>
      </w:tblGrid>
      <w:tr w:rsidR="00384945" w:rsidRPr="00B35CEA" w14:paraId="3F422EED" w14:textId="77777777" w:rsidTr="00384945">
        <w:trPr>
          <w:trHeight w:val="298"/>
        </w:trPr>
        <w:tc>
          <w:tcPr>
            <w:tcW w:w="9227" w:type="dxa"/>
          </w:tcPr>
          <w:p w14:paraId="18D85BB0" w14:textId="77777777" w:rsidR="00384945" w:rsidRDefault="00384945"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c>
      </w:tr>
    </w:tbl>
    <w:p w14:paraId="26578BDD" w14:textId="77777777" w:rsidR="00E166CB" w:rsidRPr="00E166CB" w:rsidRDefault="00E166CB" w:rsidP="00C3234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14:paraId="079D6585" w14:textId="77777777" w:rsidR="00E166CB" w:rsidRPr="00E166CB" w:rsidRDefault="00E166CB" w:rsidP="00C3234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E166CB">
        <w:rPr>
          <w:b/>
          <w:sz w:val="22"/>
          <w:szCs w:val="22"/>
          <w:lang w:val="en"/>
        </w:rPr>
        <w:t>W</w:t>
      </w:r>
      <w:r w:rsidRPr="00E166CB">
        <w:rPr>
          <w:b/>
          <w:sz w:val="22"/>
          <w:szCs w:val="22"/>
          <w:lang w:val="en-US"/>
        </w:rPr>
        <w:t>here applicable, the name and address of the establishments (other than the head office of the insurance undertaking), situated in the Member States from which it plans to provide services</w:t>
      </w:r>
    </w:p>
    <w:p w14:paraId="3C4C56B0" w14:textId="77777777" w:rsidR="00E166CB" w:rsidRDefault="00E166CB" w:rsidP="00C3234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p>
    <w:tbl>
      <w:tblPr>
        <w:tblStyle w:val="TableGrid"/>
        <w:tblW w:w="9243" w:type="dxa"/>
        <w:tblInd w:w="108" w:type="dxa"/>
        <w:tblLook w:val="04A0" w:firstRow="1" w:lastRow="0" w:firstColumn="1" w:lastColumn="0" w:noHBand="0" w:noVBand="1"/>
      </w:tblPr>
      <w:tblGrid>
        <w:gridCol w:w="4241"/>
        <w:gridCol w:w="5002"/>
      </w:tblGrid>
      <w:tr w:rsidR="00C07565" w:rsidRPr="00E915EE" w14:paraId="112ABC1D" w14:textId="77777777" w:rsidTr="00C32347">
        <w:trPr>
          <w:trHeight w:val="313"/>
        </w:trPr>
        <w:tc>
          <w:tcPr>
            <w:tcW w:w="4241" w:type="dxa"/>
          </w:tcPr>
          <w:p w14:paraId="57A680B1" w14:textId="77777777" w:rsidR="00C07565" w:rsidRPr="002D7540" w:rsidRDefault="00C07565" w:rsidP="002D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2D7540">
              <w:rPr>
                <w:b/>
                <w:lang w:val="en-US"/>
              </w:rPr>
              <w:t>Country</w:t>
            </w:r>
          </w:p>
        </w:tc>
        <w:tc>
          <w:tcPr>
            <w:tcW w:w="5002" w:type="dxa"/>
          </w:tcPr>
          <w:p w14:paraId="29A3EF94" w14:textId="77777777" w:rsidR="00C07565" w:rsidRPr="002D7540" w:rsidRDefault="00C07565" w:rsidP="002D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2D7540">
              <w:rPr>
                <w:b/>
                <w:lang w:val="en-US"/>
              </w:rPr>
              <w:t>Branch address</w:t>
            </w:r>
          </w:p>
        </w:tc>
      </w:tr>
      <w:tr w:rsidR="00C07565" w:rsidRPr="00E915EE" w14:paraId="5A3A161A" w14:textId="77777777" w:rsidTr="00C32347">
        <w:trPr>
          <w:trHeight w:val="330"/>
        </w:trPr>
        <w:tc>
          <w:tcPr>
            <w:tcW w:w="4241" w:type="dxa"/>
          </w:tcPr>
          <w:p w14:paraId="2F7F529E" w14:textId="77777777" w:rsidR="00C07565" w:rsidRDefault="00C07565"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c>
          <w:tcPr>
            <w:tcW w:w="5002" w:type="dxa"/>
          </w:tcPr>
          <w:p w14:paraId="42914613" w14:textId="77777777" w:rsidR="00C07565" w:rsidRDefault="00C07565"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r w:rsidR="00C07565" w:rsidRPr="00E915EE" w14:paraId="1329D286" w14:textId="77777777" w:rsidTr="00C32347">
        <w:trPr>
          <w:trHeight w:val="313"/>
        </w:trPr>
        <w:tc>
          <w:tcPr>
            <w:tcW w:w="4241" w:type="dxa"/>
          </w:tcPr>
          <w:p w14:paraId="016EBD10" w14:textId="77777777" w:rsidR="00C07565" w:rsidRDefault="00C07565"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c>
          <w:tcPr>
            <w:tcW w:w="5002" w:type="dxa"/>
          </w:tcPr>
          <w:p w14:paraId="1057CB95" w14:textId="77777777" w:rsidR="00C07565" w:rsidRDefault="00C07565"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r w:rsidR="00C07565" w:rsidRPr="00E915EE" w14:paraId="7A86830B" w14:textId="77777777" w:rsidTr="00C32347">
        <w:trPr>
          <w:trHeight w:val="313"/>
        </w:trPr>
        <w:tc>
          <w:tcPr>
            <w:tcW w:w="4241" w:type="dxa"/>
          </w:tcPr>
          <w:p w14:paraId="467E10EB" w14:textId="77777777" w:rsidR="00C07565" w:rsidRDefault="00C07565"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c>
          <w:tcPr>
            <w:tcW w:w="5002" w:type="dxa"/>
          </w:tcPr>
          <w:p w14:paraId="6D5BEC56" w14:textId="77777777" w:rsidR="00C07565" w:rsidRDefault="00C07565"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bl>
    <w:p w14:paraId="155E3B1A" w14:textId="77777777" w:rsidR="00E166CB" w:rsidRPr="00E166CB" w:rsidRDefault="00E166CB" w:rsidP="00E16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5B0E22E5" w14:textId="77777777" w:rsidR="00C32347" w:rsidRDefault="00C32347"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p>
    <w:p w14:paraId="485D8BD9" w14:textId="77777777" w:rsidR="00C32347" w:rsidRDefault="00C32347"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p>
    <w:p w14:paraId="47CAE9CF" w14:textId="77777777" w:rsidR="00C32347" w:rsidRDefault="00C32347"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p>
    <w:p w14:paraId="4E788C34" w14:textId="77777777" w:rsidR="00C32347" w:rsidRDefault="00C32347"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p>
    <w:p w14:paraId="01A79736" w14:textId="37A568B5" w:rsidR="00090B58" w:rsidRDefault="00090B58">
      <w:pPr>
        <w:spacing w:after="200" w:line="276" w:lineRule="auto"/>
        <w:rPr>
          <w:b/>
          <w:sz w:val="32"/>
          <w:szCs w:val="32"/>
          <w:u w:val="single"/>
          <w:lang w:val="en-US"/>
        </w:rPr>
      </w:pPr>
      <w:r>
        <w:rPr>
          <w:b/>
          <w:sz w:val="32"/>
          <w:szCs w:val="32"/>
          <w:u w:val="single"/>
          <w:lang w:val="en-US"/>
        </w:rPr>
        <w:br w:type="page"/>
      </w:r>
    </w:p>
    <w:p w14:paraId="7693DF95" w14:textId="77777777" w:rsidR="00057500" w:rsidRDefault="00057500" w:rsidP="00090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r w:rsidRPr="00057500">
        <w:rPr>
          <w:b/>
          <w:sz w:val="32"/>
          <w:szCs w:val="32"/>
          <w:u w:val="single"/>
          <w:lang w:val="en-US"/>
        </w:rPr>
        <w:lastRenderedPageBreak/>
        <w:t>Details of the activities</w:t>
      </w:r>
    </w:p>
    <w:p w14:paraId="21F5432D" w14:textId="77777777" w:rsidR="00057500" w:rsidRPr="00057500" w:rsidRDefault="00057500" w:rsidP="0005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p>
    <w:p w14:paraId="591EEC7D" w14:textId="77777777" w:rsidR="00E166CB" w:rsidRPr="00A718F6" w:rsidRDefault="00E166CB"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sz w:val="22"/>
          <w:szCs w:val="22"/>
          <w:lang w:val="en-US"/>
        </w:rPr>
      </w:pPr>
      <w:r w:rsidRPr="00A718F6">
        <w:rPr>
          <w:b/>
          <w:sz w:val="22"/>
          <w:szCs w:val="22"/>
          <w:lang w:val="en-US"/>
        </w:rPr>
        <w:t>The classes of insurance according to Annex I to the Solvency II Directive</w:t>
      </w:r>
      <w:r w:rsidR="006B0160" w:rsidRPr="00A718F6">
        <w:rPr>
          <w:b/>
          <w:sz w:val="22"/>
          <w:szCs w:val="22"/>
          <w:lang w:val="en-US"/>
        </w:rPr>
        <w:t xml:space="preserve"> which the insurance undertaking has been authori</w:t>
      </w:r>
      <w:r w:rsidR="00CF5915">
        <w:rPr>
          <w:b/>
          <w:sz w:val="22"/>
          <w:szCs w:val="22"/>
          <w:lang w:val="en-US"/>
        </w:rPr>
        <w:t>s</w:t>
      </w:r>
      <w:r w:rsidR="006B0160" w:rsidRPr="00A718F6">
        <w:rPr>
          <w:b/>
          <w:sz w:val="22"/>
          <w:szCs w:val="22"/>
          <w:lang w:val="en-US"/>
        </w:rPr>
        <w:t>ed to offer</w:t>
      </w:r>
      <w:r w:rsidRPr="00A718F6">
        <w:rPr>
          <w:b/>
          <w:sz w:val="22"/>
          <w:szCs w:val="22"/>
          <w:lang w:val="en-US"/>
        </w:rPr>
        <w:t>:</w:t>
      </w:r>
      <w:r w:rsidRPr="00A718F6">
        <w:rPr>
          <w:color w:val="0070C0"/>
          <w:sz w:val="22"/>
          <w:szCs w:val="22"/>
          <w:lang w:val="en-US"/>
        </w:rPr>
        <w:t xml:space="preserve"> </w:t>
      </w:r>
    </w:p>
    <w:p w14:paraId="12635AC5" w14:textId="77777777" w:rsidR="00AD0064" w:rsidRDefault="00AD0064" w:rsidP="00C32347">
      <w:pPr>
        <w:jc w:val="both"/>
        <w:rPr>
          <w:color w:val="212121"/>
          <w:lang w:val="en"/>
        </w:rPr>
      </w:pPr>
    </w:p>
    <w:p w14:paraId="089DE580" w14:textId="77777777" w:rsidR="00A26058" w:rsidRDefault="00BC44E2" w:rsidP="00C32347">
      <w:pPr>
        <w:pStyle w:val="ListParagraph"/>
        <w:ind w:left="170"/>
        <w:jc w:val="both"/>
        <w:rPr>
          <w:color w:val="212121"/>
          <w:lang w:val="en"/>
        </w:rPr>
      </w:pPr>
      <w:sdt>
        <w:sdtPr>
          <w:rPr>
            <w:sz w:val="22"/>
            <w:szCs w:val="22"/>
            <w:lang w:val="en-GB"/>
          </w:rPr>
          <w:id w:val="2001080160"/>
          <w14:checkbox>
            <w14:checked w14:val="0"/>
            <w14:checkedState w14:val="2612" w14:font="MS Gothic"/>
            <w14:uncheckedState w14:val="2610" w14:font="MS Gothic"/>
          </w14:checkbox>
        </w:sdtPr>
        <w:sdtEndPr/>
        <w:sdtContent>
          <w:r w:rsidR="00CF5915">
            <w:rPr>
              <w:rFonts w:ascii="MS Gothic" w:eastAsia="MS Gothic" w:hAnsi="MS Gothic" w:hint="eastAsia"/>
              <w:sz w:val="22"/>
              <w:szCs w:val="22"/>
              <w:lang w:val="en-GB"/>
            </w:rPr>
            <w:t>☐</w:t>
          </w:r>
        </w:sdtContent>
      </w:sdt>
      <w:r w:rsidR="00AD0064">
        <w:rPr>
          <w:sz w:val="22"/>
          <w:szCs w:val="22"/>
          <w:lang w:val="en-GB"/>
        </w:rPr>
        <w:tab/>
      </w:r>
      <w:r w:rsidR="007B50C2">
        <w:rPr>
          <w:color w:val="212121"/>
          <w:lang w:val="en"/>
        </w:rPr>
        <w:t xml:space="preserve">1 - </w:t>
      </w:r>
      <w:r w:rsidR="007B50C2" w:rsidRPr="007B50C2">
        <w:rPr>
          <w:lang w:val="en-US"/>
        </w:rPr>
        <w:t>Accident (including industrial injury and occupational diseases)</w:t>
      </w:r>
    </w:p>
    <w:p w14:paraId="2C7A203D" w14:textId="77777777" w:rsidR="00A26058" w:rsidRDefault="00BC44E2" w:rsidP="00C32347">
      <w:pPr>
        <w:pStyle w:val="ListParagraph"/>
        <w:ind w:left="170"/>
        <w:jc w:val="both"/>
        <w:rPr>
          <w:color w:val="212121"/>
          <w:lang w:val="en"/>
        </w:rPr>
      </w:pPr>
      <w:sdt>
        <w:sdtPr>
          <w:rPr>
            <w:sz w:val="22"/>
            <w:szCs w:val="22"/>
            <w:lang w:val="en-GB"/>
          </w:rPr>
          <w:id w:val="-98724704"/>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7B50C2">
        <w:rPr>
          <w:color w:val="212121"/>
          <w:lang w:val="en"/>
        </w:rPr>
        <w:t xml:space="preserve">2 - </w:t>
      </w:r>
      <w:r w:rsidR="00A26058">
        <w:rPr>
          <w:color w:val="212121"/>
          <w:lang w:val="en"/>
        </w:rPr>
        <w:t>Sickness</w:t>
      </w:r>
    </w:p>
    <w:p w14:paraId="64339B99" w14:textId="77777777" w:rsidR="00A26058" w:rsidRDefault="00BC44E2" w:rsidP="00C32347">
      <w:pPr>
        <w:pStyle w:val="ListParagraph"/>
        <w:ind w:left="170"/>
        <w:jc w:val="both"/>
        <w:rPr>
          <w:color w:val="212121"/>
          <w:lang w:val="en"/>
        </w:rPr>
      </w:pPr>
      <w:sdt>
        <w:sdtPr>
          <w:rPr>
            <w:sz w:val="22"/>
            <w:szCs w:val="22"/>
            <w:lang w:val="en-GB"/>
          </w:rPr>
          <w:id w:val="1917211327"/>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 xml:space="preserve">3 - </w:t>
      </w:r>
      <w:r w:rsidR="007B50C2" w:rsidRPr="007B50C2">
        <w:rPr>
          <w:lang w:val="en-US"/>
        </w:rPr>
        <w:t>Land vehicles (other than railway rolling stock)</w:t>
      </w:r>
    </w:p>
    <w:p w14:paraId="2AE53BD0" w14:textId="77777777" w:rsidR="00A26058" w:rsidRDefault="00BC44E2" w:rsidP="00C32347">
      <w:pPr>
        <w:pStyle w:val="ListParagraph"/>
        <w:ind w:left="170"/>
        <w:jc w:val="both"/>
        <w:rPr>
          <w:color w:val="212121"/>
          <w:lang w:val="en"/>
        </w:rPr>
      </w:pPr>
      <w:sdt>
        <w:sdtPr>
          <w:rPr>
            <w:sz w:val="22"/>
            <w:szCs w:val="22"/>
            <w:lang w:val="en-GB"/>
          </w:rPr>
          <w:id w:val="1687330926"/>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4</w:t>
      </w:r>
      <w:r w:rsidR="007B50C2">
        <w:rPr>
          <w:color w:val="212121"/>
          <w:lang w:val="en"/>
        </w:rPr>
        <w:t xml:space="preserve"> </w:t>
      </w:r>
      <w:r w:rsidR="00A26058">
        <w:rPr>
          <w:color w:val="212121"/>
          <w:lang w:val="en"/>
        </w:rPr>
        <w:t xml:space="preserve">- </w:t>
      </w:r>
      <w:r w:rsidR="007B50C2" w:rsidRPr="00AD0064">
        <w:rPr>
          <w:lang w:val="en-GB"/>
        </w:rPr>
        <w:t>Railway rolling stock</w:t>
      </w:r>
    </w:p>
    <w:p w14:paraId="37345E60" w14:textId="77777777" w:rsidR="00A26058" w:rsidRPr="00AD0064" w:rsidRDefault="00BC44E2" w:rsidP="00C32347">
      <w:pPr>
        <w:ind w:left="170"/>
        <w:jc w:val="both"/>
        <w:rPr>
          <w:color w:val="212121"/>
          <w:lang w:val="en"/>
        </w:rPr>
      </w:pPr>
      <w:sdt>
        <w:sdtPr>
          <w:rPr>
            <w:sz w:val="22"/>
            <w:szCs w:val="22"/>
            <w:lang w:val="en-GB"/>
          </w:rPr>
          <w:id w:val="-2101555036"/>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sidRPr="00AD0064">
        <w:rPr>
          <w:color w:val="212121"/>
          <w:lang w:val="en"/>
        </w:rPr>
        <w:t>5</w:t>
      </w:r>
      <w:r w:rsidR="007B50C2" w:rsidRPr="00AD0064">
        <w:rPr>
          <w:color w:val="212121"/>
          <w:lang w:val="en"/>
        </w:rPr>
        <w:t xml:space="preserve"> </w:t>
      </w:r>
      <w:r w:rsidR="00A26058" w:rsidRPr="00AD0064">
        <w:rPr>
          <w:color w:val="212121"/>
          <w:lang w:val="en"/>
        </w:rPr>
        <w:t>-</w:t>
      </w:r>
      <w:r w:rsidR="007B50C2" w:rsidRPr="00AD0064">
        <w:rPr>
          <w:color w:val="212121"/>
          <w:lang w:val="en"/>
        </w:rPr>
        <w:t xml:space="preserve"> Aircraft</w:t>
      </w:r>
    </w:p>
    <w:p w14:paraId="6F154B1C" w14:textId="77777777" w:rsidR="00A26058" w:rsidRDefault="00BC44E2" w:rsidP="00C32347">
      <w:pPr>
        <w:pStyle w:val="ListParagraph"/>
        <w:ind w:left="170"/>
        <w:jc w:val="both"/>
        <w:rPr>
          <w:color w:val="212121"/>
          <w:lang w:val="en"/>
        </w:rPr>
      </w:pPr>
      <w:sdt>
        <w:sdtPr>
          <w:rPr>
            <w:sz w:val="22"/>
            <w:szCs w:val="22"/>
            <w:lang w:val="en-GB"/>
          </w:rPr>
          <w:id w:val="-2004575570"/>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7B50C2">
        <w:rPr>
          <w:color w:val="212121"/>
          <w:lang w:val="en"/>
        </w:rPr>
        <w:t xml:space="preserve">6 - </w:t>
      </w:r>
      <w:r w:rsidR="00A26058">
        <w:rPr>
          <w:color w:val="212121"/>
          <w:lang w:val="en"/>
        </w:rPr>
        <w:t>Ships</w:t>
      </w:r>
      <w:r w:rsidR="007B50C2">
        <w:rPr>
          <w:color w:val="212121"/>
          <w:lang w:val="en"/>
        </w:rPr>
        <w:t xml:space="preserve"> </w:t>
      </w:r>
      <w:r w:rsidR="007B50C2" w:rsidRPr="007B50C2">
        <w:rPr>
          <w:lang w:val="en-US"/>
        </w:rPr>
        <w:t>(sea, lake and river and canal vessels)</w:t>
      </w:r>
    </w:p>
    <w:p w14:paraId="1EEF60E4" w14:textId="77777777" w:rsidR="00A26058" w:rsidRDefault="00BC44E2" w:rsidP="00C32347">
      <w:pPr>
        <w:pStyle w:val="ListParagraph"/>
        <w:ind w:left="170"/>
        <w:jc w:val="both"/>
        <w:rPr>
          <w:color w:val="212121"/>
          <w:lang w:val="en"/>
        </w:rPr>
      </w:pPr>
      <w:sdt>
        <w:sdtPr>
          <w:rPr>
            <w:sz w:val="22"/>
            <w:szCs w:val="22"/>
            <w:lang w:val="en-GB"/>
          </w:rPr>
          <w:id w:val="107167803"/>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E166CB" w:rsidRPr="00A26058">
        <w:rPr>
          <w:color w:val="212121"/>
          <w:lang w:val="en"/>
        </w:rPr>
        <w:t xml:space="preserve">7 - </w:t>
      </w:r>
      <w:r w:rsidR="00A26058">
        <w:rPr>
          <w:color w:val="212121"/>
          <w:lang w:val="en"/>
        </w:rPr>
        <w:t>Goods in transit</w:t>
      </w:r>
    </w:p>
    <w:p w14:paraId="6064DE12" w14:textId="77777777" w:rsidR="00A26058" w:rsidRDefault="00BC44E2" w:rsidP="00C32347">
      <w:pPr>
        <w:pStyle w:val="ListParagraph"/>
        <w:ind w:left="170"/>
        <w:jc w:val="both"/>
        <w:rPr>
          <w:color w:val="212121"/>
          <w:lang w:val="en"/>
        </w:rPr>
      </w:pPr>
      <w:sdt>
        <w:sdtPr>
          <w:rPr>
            <w:sz w:val="22"/>
            <w:szCs w:val="22"/>
            <w:lang w:val="en-GB"/>
          </w:rPr>
          <w:id w:val="-1435439979"/>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8 - Fire and natural forces</w:t>
      </w:r>
    </w:p>
    <w:p w14:paraId="18A8512D" w14:textId="77777777" w:rsidR="00A26058" w:rsidRDefault="00BC44E2" w:rsidP="00C32347">
      <w:pPr>
        <w:pStyle w:val="ListParagraph"/>
        <w:ind w:left="170"/>
        <w:jc w:val="both"/>
        <w:rPr>
          <w:color w:val="212121"/>
          <w:lang w:val="en"/>
        </w:rPr>
      </w:pPr>
      <w:sdt>
        <w:sdtPr>
          <w:rPr>
            <w:sz w:val="22"/>
            <w:szCs w:val="22"/>
            <w:lang w:val="en-GB"/>
          </w:rPr>
          <w:id w:val="130688365"/>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9 - Other damage to property</w:t>
      </w:r>
    </w:p>
    <w:p w14:paraId="0C3EEFC3" w14:textId="77777777" w:rsidR="007B50C2" w:rsidRPr="007B50C2" w:rsidRDefault="00BC44E2" w:rsidP="00C32347">
      <w:pPr>
        <w:pStyle w:val="ListParagraph"/>
        <w:ind w:left="170"/>
        <w:jc w:val="both"/>
        <w:rPr>
          <w:color w:val="212121"/>
          <w:lang w:val="en"/>
        </w:rPr>
      </w:pPr>
      <w:sdt>
        <w:sdtPr>
          <w:rPr>
            <w:sz w:val="22"/>
            <w:szCs w:val="22"/>
            <w:lang w:val="en-GB"/>
          </w:rPr>
          <w:id w:val="-1124075247"/>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10</w:t>
      </w:r>
      <w:r w:rsidR="007B50C2">
        <w:rPr>
          <w:color w:val="212121"/>
          <w:lang w:val="en"/>
        </w:rPr>
        <w:t xml:space="preserve"> - </w:t>
      </w:r>
      <w:r w:rsidR="007B50C2" w:rsidRPr="00AD0064">
        <w:rPr>
          <w:lang w:val="en-GB"/>
        </w:rPr>
        <w:t>Motor vehicle liability</w:t>
      </w:r>
    </w:p>
    <w:p w14:paraId="6580B918" w14:textId="77777777" w:rsidR="00A26058" w:rsidRDefault="00BC44E2" w:rsidP="00C32347">
      <w:pPr>
        <w:pStyle w:val="ListParagraph"/>
        <w:ind w:left="170"/>
        <w:jc w:val="both"/>
        <w:rPr>
          <w:color w:val="212121"/>
          <w:lang w:val="en"/>
        </w:rPr>
      </w:pPr>
      <w:sdt>
        <w:sdtPr>
          <w:rPr>
            <w:sz w:val="22"/>
            <w:szCs w:val="22"/>
            <w:lang w:val="en-GB"/>
          </w:rPr>
          <w:id w:val="-2111118043"/>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11</w:t>
      </w:r>
      <w:r w:rsidR="007F5514">
        <w:rPr>
          <w:color w:val="212121"/>
          <w:lang w:val="en"/>
        </w:rPr>
        <w:t xml:space="preserve"> </w:t>
      </w:r>
      <w:r w:rsidR="007B50C2">
        <w:rPr>
          <w:color w:val="212121"/>
          <w:lang w:val="en"/>
        </w:rPr>
        <w:t xml:space="preserve">- </w:t>
      </w:r>
      <w:r w:rsidR="007B50C2" w:rsidRPr="00AD0064">
        <w:rPr>
          <w:lang w:val="en-GB"/>
        </w:rPr>
        <w:t>Aircraft liability</w:t>
      </w:r>
    </w:p>
    <w:p w14:paraId="1649C2D6" w14:textId="77777777" w:rsidR="00A26058" w:rsidRDefault="00BC44E2" w:rsidP="00C32347">
      <w:pPr>
        <w:pStyle w:val="ListParagraph"/>
        <w:ind w:left="170"/>
        <w:jc w:val="both"/>
        <w:rPr>
          <w:color w:val="212121"/>
          <w:lang w:val="en"/>
        </w:rPr>
      </w:pPr>
      <w:sdt>
        <w:sdtPr>
          <w:rPr>
            <w:sz w:val="22"/>
            <w:szCs w:val="22"/>
            <w:lang w:val="en-GB"/>
          </w:rPr>
          <w:id w:val="951512602"/>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12</w:t>
      </w:r>
      <w:r w:rsidR="007B50C2">
        <w:rPr>
          <w:color w:val="212121"/>
          <w:lang w:val="en"/>
        </w:rPr>
        <w:t xml:space="preserve"> - </w:t>
      </w:r>
      <w:r w:rsidR="007B50C2" w:rsidRPr="007B50C2">
        <w:rPr>
          <w:lang w:val="en-US"/>
        </w:rPr>
        <w:t>Liability for ships (sea, lake and river and canal vessels)</w:t>
      </w:r>
    </w:p>
    <w:p w14:paraId="26C43B8C" w14:textId="77777777" w:rsidR="00A26058" w:rsidRDefault="00BC44E2" w:rsidP="00C32347">
      <w:pPr>
        <w:pStyle w:val="ListParagraph"/>
        <w:ind w:left="170"/>
        <w:jc w:val="both"/>
        <w:rPr>
          <w:color w:val="212121"/>
          <w:lang w:val="en"/>
        </w:rPr>
      </w:pPr>
      <w:sdt>
        <w:sdtPr>
          <w:rPr>
            <w:sz w:val="22"/>
            <w:szCs w:val="22"/>
            <w:lang w:val="en-GB"/>
          </w:rPr>
          <w:id w:val="334894990"/>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13 - General liability</w:t>
      </w:r>
    </w:p>
    <w:p w14:paraId="512D3F5A" w14:textId="77777777" w:rsidR="00A26058" w:rsidRDefault="00BC44E2" w:rsidP="00C32347">
      <w:pPr>
        <w:pStyle w:val="ListParagraph"/>
        <w:ind w:left="170"/>
        <w:jc w:val="both"/>
        <w:rPr>
          <w:color w:val="212121"/>
          <w:lang w:val="en"/>
        </w:rPr>
      </w:pPr>
      <w:sdt>
        <w:sdtPr>
          <w:rPr>
            <w:sz w:val="22"/>
            <w:szCs w:val="22"/>
            <w:lang w:val="en-GB"/>
          </w:rPr>
          <w:id w:val="1129510051"/>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14</w:t>
      </w:r>
      <w:r w:rsidR="007B50C2">
        <w:rPr>
          <w:color w:val="212121"/>
          <w:lang w:val="en"/>
        </w:rPr>
        <w:t xml:space="preserve"> - Credit</w:t>
      </w:r>
    </w:p>
    <w:p w14:paraId="4FE44333" w14:textId="77777777" w:rsidR="00A26058" w:rsidRDefault="00BC44E2" w:rsidP="00C32347">
      <w:pPr>
        <w:pStyle w:val="ListParagraph"/>
        <w:ind w:left="170"/>
        <w:jc w:val="both"/>
        <w:rPr>
          <w:color w:val="212121"/>
          <w:lang w:val="en"/>
        </w:rPr>
      </w:pPr>
      <w:sdt>
        <w:sdtPr>
          <w:rPr>
            <w:sz w:val="22"/>
            <w:szCs w:val="22"/>
            <w:lang w:val="en-GB"/>
          </w:rPr>
          <w:id w:val="1460149227"/>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7B50C2">
        <w:rPr>
          <w:color w:val="212121"/>
          <w:lang w:val="en"/>
        </w:rPr>
        <w:t xml:space="preserve">15 - </w:t>
      </w:r>
      <w:r w:rsidR="00A26058">
        <w:rPr>
          <w:color w:val="212121"/>
          <w:lang w:val="en"/>
        </w:rPr>
        <w:t>Suretyship</w:t>
      </w:r>
    </w:p>
    <w:p w14:paraId="02F2DDC3" w14:textId="77777777" w:rsidR="00A26058" w:rsidRDefault="00BC44E2" w:rsidP="00C32347">
      <w:pPr>
        <w:pStyle w:val="ListParagraph"/>
        <w:ind w:left="170"/>
        <w:jc w:val="both"/>
        <w:rPr>
          <w:color w:val="212121"/>
          <w:lang w:val="en"/>
        </w:rPr>
      </w:pPr>
      <w:sdt>
        <w:sdtPr>
          <w:rPr>
            <w:sz w:val="22"/>
            <w:szCs w:val="22"/>
            <w:lang w:val="en-GB"/>
          </w:rPr>
          <w:id w:val="1328866722"/>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16 - Miscellaneous financial</w:t>
      </w:r>
      <w:r w:rsidR="007B50C2">
        <w:rPr>
          <w:color w:val="212121"/>
          <w:lang w:val="en"/>
        </w:rPr>
        <w:t xml:space="preserve"> loss</w:t>
      </w:r>
    </w:p>
    <w:p w14:paraId="3A323A56" w14:textId="77777777" w:rsidR="00A26058" w:rsidRDefault="00BC44E2" w:rsidP="00C32347">
      <w:pPr>
        <w:pStyle w:val="ListParagraph"/>
        <w:ind w:left="170"/>
        <w:jc w:val="both"/>
        <w:rPr>
          <w:color w:val="212121"/>
          <w:lang w:val="en"/>
        </w:rPr>
      </w:pPr>
      <w:sdt>
        <w:sdtPr>
          <w:rPr>
            <w:sz w:val="22"/>
            <w:szCs w:val="22"/>
            <w:lang w:val="en-GB"/>
          </w:rPr>
          <w:id w:val="-72517034"/>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A26058">
        <w:rPr>
          <w:color w:val="212121"/>
          <w:lang w:val="en"/>
        </w:rPr>
        <w:t>17 - Legal expenses</w:t>
      </w:r>
    </w:p>
    <w:p w14:paraId="33F4CD70" w14:textId="77777777" w:rsidR="00E166CB" w:rsidRPr="00A26058" w:rsidRDefault="00BC44E2" w:rsidP="00C32347">
      <w:pPr>
        <w:pStyle w:val="ListParagraph"/>
        <w:ind w:left="170"/>
        <w:jc w:val="both"/>
        <w:rPr>
          <w:color w:val="212121"/>
          <w:lang w:val="en"/>
        </w:rPr>
      </w:pPr>
      <w:sdt>
        <w:sdtPr>
          <w:rPr>
            <w:sz w:val="22"/>
            <w:szCs w:val="22"/>
            <w:lang w:val="en-GB"/>
          </w:rPr>
          <w:id w:val="-1971353366"/>
          <w14:checkbox>
            <w14:checked w14:val="0"/>
            <w14:checkedState w14:val="2612" w14:font="MS Gothic"/>
            <w14:uncheckedState w14:val="2610" w14:font="MS Gothic"/>
          </w14:checkbox>
        </w:sdtPr>
        <w:sdtEndPr/>
        <w:sdtContent>
          <w:r w:rsidR="00AD0064">
            <w:rPr>
              <w:rFonts w:ascii="MS Gothic" w:eastAsia="MS Gothic" w:hAnsi="MS Gothic" w:hint="eastAsia"/>
              <w:sz w:val="22"/>
              <w:szCs w:val="22"/>
              <w:lang w:val="en-GB"/>
            </w:rPr>
            <w:t>☐</w:t>
          </w:r>
        </w:sdtContent>
      </w:sdt>
      <w:r w:rsidR="00AD0064">
        <w:rPr>
          <w:sz w:val="22"/>
          <w:szCs w:val="22"/>
          <w:lang w:val="en-GB"/>
        </w:rPr>
        <w:tab/>
      </w:r>
      <w:r w:rsidR="00E166CB" w:rsidRPr="00A26058">
        <w:rPr>
          <w:color w:val="212121"/>
          <w:lang w:val="en"/>
        </w:rPr>
        <w:t>18 - Assistance</w:t>
      </w:r>
    </w:p>
    <w:p w14:paraId="517A0426" w14:textId="77777777" w:rsidR="00E166CB" w:rsidRPr="00AD0064" w:rsidRDefault="00E166CB"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p>
    <w:p w14:paraId="50FE0410" w14:textId="77777777" w:rsidR="00E166CB" w:rsidRPr="00A718F6" w:rsidRDefault="006E4A4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US"/>
        </w:rPr>
        <w:t xml:space="preserve">The </w:t>
      </w:r>
      <w:r w:rsidRPr="00746F7C">
        <w:rPr>
          <w:b/>
          <w:sz w:val="22"/>
          <w:szCs w:val="22"/>
          <w:u w:val="single"/>
          <w:lang w:val="en-US"/>
        </w:rPr>
        <w:t>nature of the risks or commitments</w:t>
      </w:r>
      <w:r w:rsidRPr="00A718F6">
        <w:rPr>
          <w:b/>
          <w:sz w:val="22"/>
          <w:szCs w:val="22"/>
          <w:lang w:val="en-US"/>
        </w:rPr>
        <w:t xml:space="preserve"> which the insurance undertaking proposes to cover in the Host Member State:</w:t>
      </w:r>
    </w:p>
    <w:p w14:paraId="3BEEC6FC" w14:textId="77777777" w:rsidR="006E4A48" w:rsidRDefault="006E4A4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bl>
      <w:tblPr>
        <w:tblStyle w:val="TableGrid"/>
        <w:tblW w:w="0" w:type="auto"/>
        <w:tblLook w:val="04A0" w:firstRow="1" w:lastRow="0" w:firstColumn="1" w:lastColumn="0" w:noHBand="0" w:noVBand="1"/>
      </w:tblPr>
      <w:tblGrid>
        <w:gridCol w:w="9350"/>
      </w:tblGrid>
      <w:tr w:rsidR="00233782" w:rsidRPr="00B35CEA" w14:paraId="0718D3D4" w14:textId="77777777" w:rsidTr="00233782">
        <w:tc>
          <w:tcPr>
            <w:tcW w:w="9576" w:type="dxa"/>
          </w:tcPr>
          <w:p w14:paraId="52547DF9"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0E719DCA"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37BF0A2D"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36F6383D"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1ED85879"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6CC6EB67"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2641B945"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426D4071"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744E079D"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708706B2" w14:textId="77777777" w:rsidR="00233782" w:rsidRDefault="00233782" w:rsidP="00E1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bl>
    <w:p w14:paraId="5E83148D" w14:textId="77777777" w:rsidR="00233782" w:rsidRDefault="00233782" w:rsidP="00E16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69E1E8C4" w14:textId="77777777" w:rsidR="00AF27AF" w:rsidRDefault="00AF27AF" w:rsidP="00E16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1AAB8B76" w14:textId="4A19E2AA" w:rsidR="006E4A48" w:rsidRDefault="006C16D0"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6B52CB">
        <w:rPr>
          <w:b/>
          <w:noProof/>
          <w:lang w:val="en-US"/>
        </w:rPr>
        <w:lastRenderedPageBreak/>
        <mc:AlternateContent>
          <mc:Choice Requires="wps">
            <w:drawing>
              <wp:anchor distT="45720" distB="45720" distL="114300" distR="114300" simplePos="0" relativeHeight="251662848" behindDoc="0" locked="0" layoutInCell="1" allowOverlap="1" wp14:anchorId="4DE5F09D" wp14:editId="094CA004">
                <wp:simplePos x="0" y="0"/>
                <wp:positionH relativeFrom="margin">
                  <wp:align>right</wp:align>
                </wp:positionH>
                <wp:positionV relativeFrom="paragraph">
                  <wp:posOffset>1223645</wp:posOffset>
                </wp:positionV>
                <wp:extent cx="5924550" cy="1419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19225"/>
                        </a:xfrm>
                        <a:prstGeom prst="rect">
                          <a:avLst/>
                        </a:prstGeom>
                        <a:solidFill>
                          <a:srgbClr val="FFFFFF"/>
                        </a:solidFill>
                        <a:ln w="9525">
                          <a:solidFill>
                            <a:srgbClr val="000000"/>
                          </a:solidFill>
                          <a:miter lim="800000"/>
                          <a:headEnd/>
                          <a:tailEnd/>
                        </a:ln>
                      </wps:spPr>
                      <wps:txbx>
                        <w:txbxContent>
                          <w:p w14:paraId="76EBEE23" w14:textId="77777777" w:rsidR="00733CF1" w:rsidRPr="00733CF1" w:rsidRDefault="00733CF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5F09D" id="_x0000_t202" coordsize="21600,21600" o:spt="202" path="m,l,21600r21600,l21600,xe">
                <v:stroke joinstyle="miter"/>
                <v:path gradientshapeok="t" o:connecttype="rect"/>
              </v:shapetype>
              <v:shape id="Text Box 2" o:spid="_x0000_s1026" type="#_x0000_t202" style="position:absolute;left:0;text-align:left;margin-left:415.3pt;margin-top:96.35pt;width:466.5pt;height:111.7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">
                <v:textbox>
                  <w:txbxContent>
                    <w:p w14:paraId="76EBEE23" w14:textId="77777777" w:rsidR="00733CF1" w:rsidRPr="00733CF1" w:rsidRDefault="00733CF1">
                      <w:pPr>
                        <w:rPr>
                          <w:lang w:val="en-GB"/>
                        </w:rPr>
                      </w:pPr>
                    </w:p>
                  </w:txbxContent>
                </v:textbox>
                <w10:wrap type="square" anchorx="margin"/>
              </v:shape>
            </w:pict>
          </mc:Fallback>
        </mc:AlternateContent>
      </w:r>
      <w:r w:rsidR="006F00FA" w:rsidRPr="006B52CB">
        <w:rPr>
          <w:b/>
          <w:lang w:val="en-US"/>
        </w:rPr>
        <w:t>If the insurance undertaking intends to cover risks in class 2 (sickness), information whether the insurance undertaking wishes to provide full or partial health insurance as an alternative to health cover provided by the social system of the Host Member State</w:t>
      </w:r>
      <w:r w:rsidR="00037399" w:rsidRPr="006B52CB">
        <w:rPr>
          <w:b/>
          <w:lang w:val="en-US"/>
        </w:rPr>
        <w:t>. If so</w:t>
      </w:r>
      <w:r w:rsidR="00402BF4" w:rsidRPr="006B52CB">
        <w:rPr>
          <w:b/>
          <w:lang w:val="en-US"/>
        </w:rPr>
        <w:t>,</w:t>
      </w:r>
      <w:r w:rsidR="00037399" w:rsidRPr="006B52CB">
        <w:rPr>
          <w:b/>
          <w:lang w:val="en-US"/>
        </w:rPr>
        <w:t xml:space="preserve"> such contracts may not be concluded before the general and special conditions of that insurance are communicated to the Host NSA in the </w:t>
      </w:r>
      <w:r w:rsidRPr="006B52CB">
        <w:rPr>
          <w:b/>
          <w:lang w:val="en-US"/>
        </w:rPr>
        <w:t>language</w:t>
      </w:r>
      <w:r w:rsidR="00037399" w:rsidRPr="006B52CB">
        <w:rPr>
          <w:b/>
          <w:lang w:val="en-US"/>
        </w:rPr>
        <w:t>(</w:t>
      </w:r>
      <w:r w:rsidRPr="006B52CB">
        <w:rPr>
          <w:b/>
          <w:lang w:val="en-US"/>
        </w:rPr>
        <w:t>s</w:t>
      </w:r>
      <w:r w:rsidR="00037399" w:rsidRPr="006B52CB">
        <w:rPr>
          <w:b/>
          <w:lang w:val="en-US"/>
        </w:rPr>
        <w:t xml:space="preserve">) specified by the Host </w:t>
      </w:r>
      <w:r w:rsidRPr="006B52CB">
        <w:rPr>
          <w:b/>
          <w:lang w:val="en-US"/>
        </w:rPr>
        <w:t>Member</w:t>
      </w:r>
      <w:r w:rsidR="00037399" w:rsidRPr="006B52CB">
        <w:rPr>
          <w:b/>
          <w:lang w:val="en-US"/>
        </w:rPr>
        <w:t xml:space="preserve"> Sta</w:t>
      </w:r>
      <w:r w:rsidRPr="006B52CB">
        <w:rPr>
          <w:b/>
          <w:lang w:val="en-US"/>
        </w:rPr>
        <w:t>te’s national law.</w:t>
      </w:r>
    </w:p>
    <w:p w14:paraId="4211E2B1" w14:textId="77777777" w:rsidR="006C16D0" w:rsidRDefault="006C16D0"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p>
    <w:p w14:paraId="43327C50" w14:textId="77777777" w:rsidR="006E4A48" w:rsidRPr="00A718F6" w:rsidRDefault="006E4A4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US"/>
        </w:rPr>
        <w:t xml:space="preserve">If the insurance undertaking intends to cover risks in class 10 of Annex I to the Solvency II Directive not including carrier’s liability:  </w:t>
      </w:r>
    </w:p>
    <w:p w14:paraId="02D7E501" w14:textId="77777777" w:rsidR="006E4A48" w:rsidRPr="00A718F6" w:rsidRDefault="006E4A4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p>
    <w:p w14:paraId="2F7905F8" w14:textId="77777777" w:rsidR="00EA79E8" w:rsidRPr="00A718F6" w:rsidRDefault="006E4A48" w:rsidP="00C32347">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US"/>
        </w:rPr>
        <w:t xml:space="preserve">the name and address of the claims representative </w:t>
      </w:r>
      <w:r w:rsidR="00395A9A" w:rsidRPr="00A718F6">
        <w:rPr>
          <w:b/>
          <w:sz w:val="22"/>
          <w:szCs w:val="22"/>
          <w:lang w:val="en-US"/>
        </w:rPr>
        <w:t>as referred to in article 18(1)(h) of the Solvency II Directive</w:t>
      </w:r>
    </w:p>
    <w:p w14:paraId="50E6D42F" w14:textId="77777777" w:rsidR="00233782" w:rsidRDefault="00233782" w:rsidP="00C3234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bl>
      <w:tblPr>
        <w:tblStyle w:val="TableGrid"/>
        <w:tblW w:w="0" w:type="auto"/>
        <w:tblInd w:w="-5" w:type="dxa"/>
        <w:tblLook w:val="04A0" w:firstRow="1" w:lastRow="0" w:firstColumn="1" w:lastColumn="0" w:noHBand="0" w:noVBand="1"/>
      </w:tblPr>
      <w:tblGrid>
        <w:gridCol w:w="9310"/>
      </w:tblGrid>
      <w:tr w:rsidR="00233782" w:rsidRPr="00B35CEA" w14:paraId="044984EC" w14:textId="77777777" w:rsidTr="00C32347">
        <w:trPr>
          <w:trHeight w:val="1275"/>
        </w:trPr>
        <w:tc>
          <w:tcPr>
            <w:tcW w:w="9310" w:type="dxa"/>
          </w:tcPr>
          <w:p w14:paraId="4266FECB" w14:textId="77777777" w:rsidR="00233782" w:rsidRDefault="00233782" w:rsidP="00C323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lang w:val="en-US"/>
              </w:rPr>
            </w:pPr>
          </w:p>
        </w:tc>
      </w:tr>
    </w:tbl>
    <w:p w14:paraId="137CF6AD" w14:textId="77777777" w:rsidR="00233782" w:rsidRPr="00A718F6" w:rsidRDefault="00233782" w:rsidP="00C3234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p>
    <w:p w14:paraId="3C101361" w14:textId="333EF37F" w:rsidR="00EA79E8" w:rsidRPr="00A718F6" w:rsidRDefault="00402BF4" w:rsidP="00C32347">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746F7C">
        <w:rPr>
          <w:b/>
          <w:noProof/>
          <w:u w:val="single"/>
          <w:lang w:val="en-US"/>
        </w:rPr>
        <mc:AlternateContent>
          <mc:Choice Requires="wps">
            <w:drawing>
              <wp:anchor distT="45720" distB="45720" distL="114300" distR="114300" simplePos="0" relativeHeight="251678208" behindDoc="0" locked="0" layoutInCell="1" allowOverlap="1" wp14:anchorId="69288521" wp14:editId="6BD94804">
                <wp:simplePos x="0" y="0"/>
                <wp:positionH relativeFrom="margin">
                  <wp:align>right</wp:align>
                </wp:positionH>
                <wp:positionV relativeFrom="paragraph">
                  <wp:posOffset>461010</wp:posOffset>
                </wp:positionV>
                <wp:extent cx="5915025" cy="5524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52450"/>
                        </a:xfrm>
                        <a:prstGeom prst="rect">
                          <a:avLst/>
                        </a:prstGeom>
                        <a:solidFill>
                          <a:srgbClr val="FFFFFF"/>
                        </a:solidFill>
                        <a:ln w="9525">
                          <a:solidFill>
                            <a:srgbClr val="000000"/>
                          </a:solidFill>
                          <a:miter lim="800000"/>
                          <a:headEnd/>
                          <a:tailEnd/>
                        </a:ln>
                      </wps:spPr>
                      <wps:txbx>
                        <w:txbxContent>
                          <w:p w14:paraId="2216AFDF" w14:textId="6E3717CD" w:rsidR="00402BF4" w:rsidRPr="00402BF4" w:rsidRDefault="00402BF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8521" id="_x0000_s1027" type="#_x0000_t202" style="position:absolute;left:0;text-align:left;margin-left:414.55pt;margin-top:36.3pt;width:465.75pt;height:43.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">
                <v:textbox>
                  <w:txbxContent>
                    <w:p w14:paraId="2216AFDF" w14:textId="6E3717CD" w:rsidR="00402BF4" w:rsidRPr="00402BF4" w:rsidRDefault="00402BF4">
                      <w:pPr>
                        <w:rPr>
                          <w:lang w:val="en-GB"/>
                        </w:rPr>
                      </w:pPr>
                    </w:p>
                  </w:txbxContent>
                </v:textbox>
                <w10:wrap type="square" anchorx="margin"/>
              </v:shape>
            </w:pict>
          </mc:Fallback>
        </mc:AlternateContent>
      </w:r>
      <w:r w:rsidR="00EA79E8" w:rsidRPr="00746F7C">
        <w:rPr>
          <w:b/>
          <w:sz w:val="22"/>
          <w:szCs w:val="22"/>
          <w:u w:val="single"/>
          <w:lang w:val="en-US"/>
        </w:rPr>
        <w:t>a declaration</w:t>
      </w:r>
      <w:r w:rsidR="00E82771" w:rsidRPr="00746F7C">
        <w:rPr>
          <w:b/>
          <w:sz w:val="22"/>
          <w:szCs w:val="22"/>
          <w:u w:val="single"/>
          <w:lang w:val="en-US"/>
        </w:rPr>
        <w:t xml:space="preserve"> and a proof</w:t>
      </w:r>
      <w:r w:rsidR="00EA79E8" w:rsidRPr="00A718F6">
        <w:rPr>
          <w:b/>
          <w:sz w:val="22"/>
          <w:szCs w:val="22"/>
          <w:lang w:val="en-US"/>
        </w:rPr>
        <w:t xml:space="preserve"> that it has become a member of the national bureau and national guarantee fund of the Host Member State</w:t>
      </w:r>
    </w:p>
    <w:p w14:paraId="34B01080" w14:textId="527D20AC" w:rsidR="00B34CEC" w:rsidRPr="00A718F6" w:rsidRDefault="00B34CEC"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US"/>
        </w:rPr>
        <w:t>If the insurance undertaking intends to cover risks relating to legal expenses insurance</w:t>
      </w:r>
      <w:r w:rsidR="00930003">
        <w:rPr>
          <w:b/>
          <w:sz w:val="22"/>
          <w:szCs w:val="22"/>
          <w:lang w:val="en-US"/>
        </w:rPr>
        <w:t xml:space="preserve"> (class 17)</w:t>
      </w:r>
      <w:r w:rsidRPr="00A718F6">
        <w:rPr>
          <w:b/>
          <w:sz w:val="22"/>
          <w:szCs w:val="22"/>
          <w:lang w:val="en-US"/>
        </w:rPr>
        <w:t>, the option chosen from those described in Article 200 of the Solvency II Directive:</w:t>
      </w:r>
    </w:p>
    <w:p w14:paraId="6175D052" w14:textId="77777777" w:rsidR="003E1A0F" w:rsidRDefault="003E1A0F"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bl>
      <w:tblPr>
        <w:tblStyle w:val="TableGrid"/>
        <w:tblW w:w="0" w:type="auto"/>
        <w:tblLook w:val="04A0" w:firstRow="1" w:lastRow="0" w:firstColumn="1" w:lastColumn="0" w:noHBand="0" w:noVBand="1"/>
      </w:tblPr>
      <w:tblGrid>
        <w:gridCol w:w="9350"/>
      </w:tblGrid>
      <w:tr w:rsidR="003E1A0F" w:rsidRPr="00B35CEA" w14:paraId="2264A8C0" w14:textId="77777777" w:rsidTr="003E1A0F">
        <w:tc>
          <w:tcPr>
            <w:tcW w:w="9576" w:type="dxa"/>
          </w:tcPr>
          <w:p w14:paraId="7FC5C11D"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608E61E1"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514DE7C1"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34C0A9FC"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5E45FE57"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3E3B289F"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7E922D81"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48E8B496" w14:textId="77777777" w:rsidR="003E1A0F" w:rsidRDefault="003E1A0F" w:rsidP="00C3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c>
      </w:tr>
    </w:tbl>
    <w:p w14:paraId="0AAA8174" w14:textId="77777777" w:rsidR="00C5154E" w:rsidRDefault="00C5154E"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14:paraId="4A34FF5B" w14:textId="77777777" w:rsidR="006F00FA" w:rsidRDefault="006F00FA"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6B52CB">
        <w:rPr>
          <w:b/>
          <w:noProof/>
          <w:lang w:val="en-US"/>
        </w:rPr>
        <w:lastRenderedPageBreak/>
        <mc:AlternateContent>
          <mc:Choice Requires="wps">
            <w:drawing>
              <wp:anchor distT="45720" distB="45720" distL="114300" distR="114300" simplePos="0" relativeHeight="251659776" behindDoc="0" locked="0" layoutInCell="1" allowOverlap="1" wp14:anchorId="0D81C3F2" wp14:editId="4646CD0B">
                <wp:simplePos x="0" y="0"/>
                <wp:positionH relativeFrom="margin">
                  <wp:align>right</wp:align>
                </wp:positionH>
                <wp:positionV relativeFrom="paragraph">
                  <wp:posOffset>532765</wp:posOffset>
                </wp:positionV>
                <wp:extent cx="5915025" cy="1190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45CA6F30" w14:textId="77777777" w:rsidR="006F00FA" w:rsidRPr="006F00FA" w:rsidRDefault="006F00F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C3F2" id="_x0000_s1028" type="#_x0000_t202" style="position:absolute;left:0;text-align:left;margin-left:414.55pt;margin-top:41.95pt;width:465.75pt;height:93.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">
                <v:textbox>
                  <w:txbxContent>
                    <w:p w14:paraId="45CA6F30" w14:textId="77777777" w:rsidR="006F00FA" w:rsidRPr="006F00FA" w:rsidRDefault="006F00FA">
                      <w:pPr>
                        <w:rPr>
                          <w:lang w:val="en-GB"/>
                        </w:rPr>
                      </w:pPr>
                    </w:p>
                  </w:txbxContent>
                </v:textbox>
                <w10:wrap type="square" anchorx="margin"/>
              </v:shape>
            </w:pict>
          </mc:Fallback>
        </mc:AlternateContent>
      </w:r>
      <w:r w:rsidRPr="006B52CB">
        <w:rPr>
          <w:b/>
          <w:lang w:val="en-US"/>
        </w:rPr>
        <w:t>If the insurance undertaking intends to cover risks relating to assistance (class 18), information on the resources available to the insurance company to provide these services:</w:t>
      </w:r>
    </w:p>
    <w:p w14:paraId="59C31FC4" w14:textId="77777777" w:rsidR="00C32347" w:rsidRDefault="00C32347" w:rsidP="00D6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lang w:val="en-US"/>
        </w:rPr>
      </w:pPr>
    </w:p>
    <w:p w14:paraId="1FA71D22" w14:textId="6E61974C" w:rsidR="001532A4" w:rsidRPr="00D63FF4" w:rsidRDefault="001532A4" w:rsidP="00D63FF4">
      <w:pPr>
        <w:spacing w:after="200" w:line="276" w:lineRule="auto"/>
        <w:rPr>
          <w:b/>
          <w:sz w:val="32"/>
          <w:szCs w:val="32"/>
          <w:u w:val="single"/>
          <w:lang w:val="en-US"/>
        </w:rPr>
      </w:pPr>
      <w:r w:rsidRPr="00D63FF4">
        <w:rPr>
          <w:b/>
          <w:sz w:val="22"/>
          <w:szCs w:val="22"/>
          <w:lang w:val="en-GB"/>
        </w:rPr>
        <w:t xml:space="preserve">If the undertaking belongs to a cross-border group, the name of the group supervisor and the structure of the group as included in the coordination arrangement’s annex, together with the last reported group solvency position: </w:t>
      </w:r>
    </w:p>
    <w:tbl>
      <w:tblPr>
        <w:tblStyle w:val="TableGrid"/>
        <w:tblW w:w="0" w:type="auto"/>
        <w:tblLook w:val="04A0" w:firstRow="1" w:lastRow="0" w:firstColumn="1" w:lastColumn="0" w:noHBand="0" w:noVBand="1"/>
      </w:tblPr>
      <w:tblGrid>
        <w:gridCol w:w="9350"/>
      </w:tblGrid>
      <w:tr w:rsidR="001532A4" w:rsidRPr="00B35CEA" w14:paraId="311F2E4E" w14:textId="77777777" w:rsidTr="00EC21FA">
        <w:tc>
          <w:tcPr>
            <w:tcW w:w="9576" w:type="dxa"/>
          </w:tcPr>
          <w:p w14:paraId="6915659C" w14:textId="77777777" w:rsidR="001532A4" w:rsidRDefault="001532A4" w:rsidP="00EC21FA">
            <w:pPr>
              <w:pStyle w:val="Default"/>
              <w:spacing w:after="302"/>
              <w:jc w:val="both"/>
              <w:rPr>
                <w:rFonts w:ascii="Times New Roman" w:hAnsi="Times New Roman" w:cs="Times New Roman"/>
                <w:b/>
                <w:color w:val="auto"/>
                <w:sz w:val="22"/>
                <w:szCs w:val="22"/>
              </w:rPr>
            </w:pPr>
          </w:p>
          <w:p w14:paraId="74E7FDB7" w14:textId="77777777" w:rsidR="001532A4" w:rsidRDefault="001532A4" w:rsidP="00EC21FA">
            <w:pPr>
              <w:pStyle w:val="Default"/>
              <w:spacing w:after="302"/>
              <w:jc w:val="both"/>
              <w:rPr>
                <w:rFonts w:ascii="Times New Roman" w:hAnsi="Times New Roman" w:cs="Times New Roman"/>
                <w:b/>
                <w:color w:val="auto"/>
                <w:sz w:val="22"/>
                <w:szCs w:val="22"/>
              </w:rPr>
            </w:pPr>
          </w:p>
          <w:p w14:paraId="02FD52D7" w14:textId="77777777" w:rsidR="001532A4" w:rsidRDefault="001532A4" w:rsidP="00EC21FA">
            <w:pPr>
              <w:pStyle w:val="Default"/>
              <w:spacing w:after="302"/>
              <w:jc w:val="both"/>
              <w:rPr>
                <w:rFonts w:ascii="Times New Roman" w:hAnsi="Times New Roman" w:cs="Times New Roman"/>
                <w:b/>
                <w:color w:val="auto"/>
                <w:sz w:val="22"/>
                <w:szCs w:val="22"/>
              </w:rPr>
            </w:pPr>
          </w:p>
          <w:p w14:paraId="4B5FB13C" w14:textId="77777777" w:rsidR="001532A4" w:rsidRDefault="001532A4" w:rsidP="00EC21FA">
            <w:pPr>
              <w:pStyle w:val="Default"/>
              <w:spacing w:after="302"/>
              <w:jc w:val="both"/>
              <w:rPr>
                <w:rFonts w:ascii="Times New Roman" w:hAnsi="Times New Roman" w:cs="Times New Roman"/>
                <w:b/>
                <w:color w:val="auto"/>
                <w:sz w:val="22"/>
                <w:szCs w:val="22"/>
              </w:rPr>
            </w:pPr>
          </w:p>
        </w:tc>
      </w:tr>
    </w:tbl>
    <w:p w14:paraId="14403936" w14:textId="77777777" w:rsidR="001532A4" w:rsidRPr="004E0A58" w:rsidRDefault="001532A4" w:rsidP="001532A4">
      <w:pPr>
        <w:pStyle w:val="Default"/>
        <w:spacing w:after="302"/>
        <w:jc w:val="both"/>
        <w:rPr>
          <w:rFonts w:ascii="Times New Roman" w:hAnsi="Times New Roman" w:cs="Times New Roman"/>
          <w:b/>
          <w:color w:val="auto"/>
          <w:sz w:val="22"/>
          <w:szCs w:val="22"/>
        </w:rPr>
      </w:pPr>
    </w:p>
    <w:p w14:paraId="7EDF7C0B" w14:textId="77777777" w:rsidR="001532A4" w:rsidRDefault="001532A4" w:rsidP="001532A4">
      <w:pPr>
        <w:pStyle w:val="Default"/>
        <w:spacing w:after="302"/>
        <w:jc w:val="both"/>
        <w:rPr>
          <w:rFonts w:ascii="Times New Roman" w:hAnsi="Times New Roman" w:cs="Times New Roman"/>
          <w:b/>
          <w:color w:val="auto"/>
          <w:sz w:val="22"/>
          <w:szCs w:val="22"/>
        </w:rPr>
      </w:pPr>
      <w:r w:rsidRPr="004E0A58">
        <w:rPr>
          <w:rFonts w:ascii="Times New Roman" w:hAnsi="Times New Roman" w:cs="Times New Roman"/>
          <w:b/>
          <w:color w:val="auto"/>
          <w:sz w:val="22"/>
          <w:szCs w:val="22"/>
        </w:rPr>
        <w:t xml:space="preserve">Any available information regarding local third or related parties involved in the underwriting activities in the Host Member State: </w:t>
      </w:r>
    </w:p>
    <w:tbl>
      <w:tblPr>
        <w:tblStyle w:val="TableGrid"/>
        <w:tblW w:w="0" w:type="auto"/>
        <w:tblLook w:val="04A0" w:firstRow="1" w:lastRow="0" w:firstColumn="1" w:lastColumn="0" w:noHBand="0" w:noVBand="1"/>
      </w:tblPr>
      <w:tblGrid>
        <w:gridCol w:w="9350"/>
      </w:tblGrid>
      <w:tr w:rsidR="001532A4" w:rsidRPr="00B35CEA" w14:paraId="57150E59" w14:textId="77777777" w:rsidTr="00EC21FA">
        <w:tc>
          <w:tcPr>
            <w:tcW w:w="9576" w:type="dxa"/>
          </w:tcPr>
          <w:p w14:paraId="5EA6B15F" w14:textId="77777777" w:rsidR="001532A4" w:rsidRDefault="001532A4" w:rsidP="00EC21FA">
            <w:pPr>
              <w:pStyle w:val="Default"/>
              <w:spacing w:after="302"/>
              <w:jc w:val="both"/>
              <w:rPr>
                <w:rFonts w:ascii="Times New Roman" w:hAnsi="Times New Roman" w:cs="Times New Roman"/>
                <w:b/>
                <w:color w:val="auto"/>
                <w:sz w:val="22"/>
                <w:szCs w:val="22"/>
              </w:rPr>
            </w:pPr>
          </w:p>
          <w:p w14:paraId="3BEF819F" w14:textId="77777777" w:rsidR="001532A4" w:rsidRDefault="001532A4" w:rsidP="00EC21FA">
            <w:pPr>
              <w:pStyle w:val="Default"/>
              <w:spacing w:after="302"/>
              <w:jc w:val="both"/>
              <w:rPr>
                <w:rFonts w:ascii="Times New Roman" w:hAnsi="Times New Roman" w:cs="Times New Roman"/>
                <w:b/>
                <w:color w:val="auto"/>
                <w:sz w:val="22"/>
                <w:szCs w:val="22"/>
              </w:rPr>
            </w:pPr>
          </w:p>
          <w:p w14:paraId="6E4C911E" w14:textId="77777777" w:rsidR="001532A4" w:rsidRDefault="001532A4" w:rsidP="00EC21FA">
            <w:pPr>
              <w:pStyle w:val="Default"/>
              <w:spacing w:after="302"/>
              <w:jc w:val="both"/>
              <w:rPr>
                <w:rFonts w:ascii="Times New Roman" w:hAnsi="Times New Roman" w:cs="Times New Roman"/>
                <w:b/>
                <w:color w:val="auto"/>
                <w:sz w:val="22"/>
                <w:szCs w:val="22"/>
              </w:rPr>
            </w:pPr>
          </w:p>
          <w:p w14:paraId="0A681C5F" w14:textId="77777777" w:rsidR="001532A4" w:rsidRDefault="001532A4" w:rsidP="00EC21FA">
            <w:pPr>
              <w:pStyle w:val="Default"/>
              <w:spacing w:after="302"/>
              <w:jc w:val="both"/>
              <w:rPr>
                <w:rFonts w:ascii="Times New Roman" w:hAnsi="Times New Roman" w:cs="Times New Roman"/>
                <w:b/>
                <w:color w:val="auto"/>
                <w:sz w:val="22"/>
                <w:szCs w:val="22"/>
              </w:rPr>
            </w:pPr>
          </w:p>
        </w:tc>
      </w:tr>
    </w:tbl>
    <w:p w14:paraId="5DD4621E" w14:textId="72741F57" w:rsidR="001532A4" w:rsidRDefault="001532A4" w:rsidP="001532A4">
      <w:pPr>
        <w:pStyle w:val="Default"/>
        <w:spacing w:after="302"/>
        <w:jc w:val="both"/>
        <w:rPr>
          <w:rFonts w:ascii="Times New Roman" w:hAnsi="Times New Roman" w:cs="Times New Roman"/>
          <w:b/>
          <w:color w:val="auto"/>
          <w:sz w:val="22"/>
          <w:szCs w:val="22"/>
        </w:rPr>
      </w:pPr>
    </w:p>
    <w:p w14:paraId="6BE33B33" w14:textId="0762F144" w:rsidR="0017064B" w:rsidRDefault="0017064B" w:rsidP="001532A4">
      <w:pPr>
        <w:pStyle w:val="Default"/>
        <w:spacing w:after="302"/>
        <w:jc w:val="both"/>
        <w:rPr>
          <w:rFonts w:ascii="Times New Roman" w:hAnsi="Times New Roman" w:cs="Times New Roman"/>
          <w:b/>
          <w:color w:val="auto"/>
          <w:sz w:val="22"/>
          <w:szCs w:val="22"/>
        </w:rPr>
      </w:pPr>
    </w:p>
    <w:p w14:paraId="79CE7A2B" w14:textId="0131B3DE" w:rsidR="0017064B" w:rsidRDefault="0017064B" w:rsidP="001532A4">
      <w:pPr>
        <w:pStyle w:val="Default"/>
        <w:spacing w:after="302"/>
        <w:jc w:val="both"/>
        <w:rPr>
          <w:rFonts w:ascii="Times New Roman" w:hAnsi="Times New Roman" w:cs="Times New Roman"/>
          <w:b/>
          <w:color w:val="auto"/>
          <w:sz w:val="22"/>
          <w:szCs w:val="22"/>
        </w:rPr>
      </w:pPr>
    </w:p>
    <w:p w14:paraId="6ACE0305" w14:textId="7C56B992" w:rsidR="0017064B" w:rsidRDefault="0017064B" w:rsidP="001532A4">
      <w:pPr>
        <w:pStyle w:val="Default"/>
        <w:spacing w:after="302"/>
        <w:jc w:val="both"/>
        <w:rPr>
          <w:rFonts w:ascii="Times New Roman" w:hAnsi="Times New Roman" w:cs="Times New Roman"/>
          <w:b/>
          <w:color w:val="auto"/>
          <w:sz w:val="22"/>
          <w:szCs w:val="22"/>
        </w:rPr>
      </w:pPr>
    </w:p>
    <w:p w14:paraId="261A0ADB" w14:textId="77777777" w:rsidR="0017064B" w:rsidRPr="004E0A58" w:rsidRDefault="0017064B" w:rsidP="001532A4">
      <w:pPr>
        <w:pStyle w:val="Default"/>
        <w:spacing w:after="302"/>
        <w:jc w:val="both"/>
        <w:rPr>
          <w:rFonts w:ascii="Times New Roman" w:hAnsi="Times New Roman" w:cs="Times New Roman"/>
          <w:b/>
          <w:color w:val="auto"/>
          <w:sz w:val="22"/>
          <w:szCs w:val="22"/>
        </w:rPr>
      </w:pPr>
    </w:p>
    <w:p w14:paraId="37C5076B" w14:textId="77777777" w:rsidR="001532A4" w:rsidRDefault="001532A4" w:rsidP="001532A4">
      <w:pPr>
        <w:pStyle w:val="Default"/>
        <w:spacing w:after="302"/>
        <w:jc w:val="both"/>
        <w:rPr>
          <w:rFonts w:ascii="Times New Roman" w:hAnsi="Times New Roman" w:cs="Times New Roman"/>
          <w:b/>
          <w:color w:val="auto"/>
          <w:sz w:val="22"/>
          <w:szCs w:val="22"/>
        </w:rPr>
      </w:pPr>
      <w:r w:rsidRPr="004E0A58">
        <w:rPr>
          <w:rFonts w:ascii="Times New Roman" w:hAnsi="Times New Roman" w:cs="Times New Roman"/>
          <w:b/>
          <w:color w:val="auto"/>
          <w:sz w:val="22"/>
          <w:szCs w:val="22"/>
        </w:rPr>
        <w:lastRenderedPageBreak/>
        <w:t xml:space="preserve">Identification of the person who is responsible within the insurance undertaking </w:t>
      </w:r>
      <w:r>
        <w:rPr>
          <w:rFonts w:ascii="Times New Roman" w:hAnsi="Times New Roman" w:cs="Times New Roman"/>
          <w:b/>
          <w:color w:val="auto"/>
          <w:sz w:val="22"/>
          <w:szCs w:val="22"/>
        </w:rPr>
        <w:t xml:space="preserve">(or the different establishments) </w:t>
      </w:r>
      <w:r w:rsidRPr="004E0A58">
        <w:rPr>
          <w:rFonts w:ascii="Times New Roman" w:hAnsi="Times New Roman" w:cs="Times New Roman"/>
          <w:b/>
          <w:color w:val="auto"/>
          <w:sz w:val="22"/>
          <w:szCs w:val="22"/>
        </w:rPr>
        <w:t xml:space="preserve">for handling of complaints in relation to the </w:t>
      </w:r>
      <w:proofErr w:type="spellStart"/>
      <w:r w:rsidRPr="004E0A58">
        <w:rPr>
          <w:rFonts w:ascii="Times New Roman" w:hAnsi="Times New Roman" w:cs="Times New Roman"/>
          <w:b/>
          <w:color w:val="auto"/>
          <w:sz w:val="22"/>
          <w:szCs w:val="22"/>
        </w:rPr>
        <w:t>FoS</w:t>
      </w:r>
      <w:proofErr w:type="spellEnd"/>
      <w:r w:rsidRPr="004E0A58">
        <w:rPr>
          <w:rFonts w:ascii="Times New Roman" w:hAnsi="Times New Roman" w:cs="Times New Roman"/>
          <w:b/>
          <w:color w:val="auto"/>
          <w:sz w:val="22"/>
          <w:szCs w:val="22"/>
        </w:rPr>
        <w:t xml:space="preserve"> activities:</w:t>
      </w:r>
    </w:p>
    <w:tbl>
      <w:tblPr>
        <w:tblStyle w:val="TableGrid"/>
        <w:tblW w:w="0" w:type="auto"/>
        <w:tblLook w:val="04A0" w:firstRow="1" w:lastRow="0" w:firstColumn="1" w:lastColumn="0" w:noHBand="0" w:noVBand="1"/>
      </w:tblPr>
      <w:tblGrid>
        <w:gridCol w:w="9350"/>
      </w:tblGrid>
      <w:tr w:rsidR="001532A4" w:rsidRPr="00B35CEA" w14:paraId="15207946" w14:textId="77777777" w:rsidTr="00EC21FA">
        <w:tc>
          <w:tcPr>
            <w:tcW w:w="9576" w:type="dxa"/>
          </w:tcPr>
          <w:p w14:paraId="1CBA6AA4" w14:textId="77777777" w:rsidR="001532A4" w:rsidRPr="00B47363" w:rsidRDefault="001532A4" w:rsidP="00EC21FA">
            <w:pPr>
              <w:pStyle w:val="Default"/>
              <w:spacing w:after="302"/>
              <w:jc w:val="both"/>
              <w:rPr>
                <w:rFonts w:ascii="Times New Roman" w:hAnsi="Times New Roman" w:cs="Times New Roman"/>
                <w:color w:val="auto"/>
                <w:sz w:val="22"/>
                <w:szCs w:val="22"/>
              </w:rPr>
            </w:pPr>
            <w:r w:rsidRPr="00B47363">
              <w:rPr>
                <w:rFonts w:ascii="Times New Roman" w:hAnsi="Times New Roman" w:cs="Times New Roman"/>
                <w:color w:val="auto"/>
                <w:sz w:val="22"/>
                <w:szCs w:val="22"/>
              </w:rPr>
              <w:t>Name:</w:t>
            </w:r>
          </w:p>
          <w:p w14:paraId="3699D618" w14:textId="77777777" w:rsidR="001532A4" w:rsidRPr="00B47363" w:rsidRDefault="001532A4" w:rsidP="00EC21FA">
            <w:pPr>
              <w:pStyle w:val="Default"/>
              <w:spacing w:after="302"/>
              <w:jc w:val="both"/>
              <w:rPr>
                <w:rFonts w:ascii="Times New Roman" w:hAnsi="Times New Roman" w:cs="Times New Roman"/>
                <w:color w:val="auto"/>
                <w:sz w:val="22"/>
                <w:szCs w:val="22"/>
              </w:rPr>
            </w:pPr>
            <w:r w:rsidRPr="00B47363">
              <w:rPr>
                <w:rFonts w:ascii="Times New Roman" w:hAnsi="Times New Roman" w:cs="Times New Roman"/>
                <w:color w:val="auto"/>
                <w:sz w:val="22"/>
                <w:szCs w:val="22"/>
              </w:rPr>
              <w:t>Phone number:</w:t>
            </w:r>
          </w:p>
          <w:p w14:paraId="46B71941" w14:textId="77777777" w:rsidR="001532A4" w:rsidRPr="00B47363" w:rsidRDefault="001532A4" w:rsidP="00EC21FA">
            <w:pPr>
              <w:pStyle w:val="Default"/>
              <w:spacing w:after="302"/>
              <w:jc w:val="both"/>
              <w:rPr>
                <w:rFonts w:ascii="Times New Roman" w:hAnsi="Times New Roman" w:cs="Times New Roman"/>
                <w:color w:val="auto"/>
                <w:sz w:val="22"/>
                <w:szCs w:val="22"/>
              </w:rPr>
            </w:pPr>
            <w:r w:rsidRPr="00B47363">
              <w:rPr>
                <w:rFonts w:ascii="Times New Roman" w:hAnsi="Times New Roman" w:cs="Times New Roman"/>
                <w:color w:val="auto"/>
                <w:sz w:val="22"/>
                <w:szCs w:val="22"/>
              </w:rPr>
              <w:t xml:space="preserve">Email address: </w:t>
            </w:r>
          </w:p>
          <w:p w14:paraId="7950B7D7" w14:textId="77777777" w:rsidR="001532A4" w:rsidRDefault="001532A4" w:rsidP="00EC21FA">
            <w:pPr>
              <w:pStyle w:val="Default"/>
              <w:spacing w:after="302"/>
              <w:jc w:val="both"/>
              <w:rPr>
                <w:rFonts w:ascii="Times New Roman" w:hAnsi="Times New Roman" w:cs="Times New Roman"/>
                <w:b/>
                <w:color w:val="auto"/>
                <w:sz w:val="22"/>
                <w:szCs w:val="22"/>
              </w:rPr>
            </w:pPr>
          </w:p>
          <w:p w14:paraId="28A99C28" w14:textId="77777777" w:rsidR="001532A4" w:rsidRDefault="001532A4" w:rsidP="00EC21FA">
            <w:pPr>
              <w:pStyle w:val="Default"/>
              <w:spacing w:after="302"/>
              <w:jc w:val="both"/>
              <w:rPr>
                <w:rFonts w:ascii="Times New Roman" w:hAnsi="Times New Roman" w:cs="Times New Roman"/>
                <w:b/>
                <w:color w:val="auto"/>
                <w:sz w:val="22"/>
                <w:szCs w:val="22"/>
              </w:rPr>
            </w:pPr>
          </w:p>
          <w:p w14:paraId="0DD8777C" w14:textId="77777777" w:rsidR="001532A4" w:rsidRDefault="001532A4" w:rsidP="00EC21FA">
            <w:pPr>
              <w:pStyle w:val="Default"/>
              <w:spacing w:after="302"/>
              <w:jc w:val="both"/>
              <w:rPr>
                <w:rFonts w:ascii="Times New Roman" w:hAnsi="Times New Roman" w:cs="Times New Roman"/>
                <w:b/>
                <w:color w:val="auto"/>
                <w:sz w:val="22"/>
                <w:szCs w:val="22"/>
              </w:rPr>
            </w:pPr>
          </w:p>
          <w:p w14:paraId="446C986D" w14:textId="77777777" w:rsidR="001532A4" w:rsidRDefault="001532A4" w:rsidP="00EC21FA">
            <w:pPr>
              <w:pStyle w:val="Default"/>
              <w:spacing w:after="302"/>
              <w:jc w:val="both"/>
              <w:rPr>
                <w:rFonts w:ascii="Times New Roman" w:hAnsi="Times New Roman" w:cs="Times New Roman"/>
                <w:b/>
                <w:color w:val="auto"/>
                <w:sz w:val="22"/>
                <w:szCs w:val="22"/>
              </w:rPr>
            </w:pPr>
          </w:p>
        </w:tc>
      </w:tr>
    </w:tbl>
    <w:p w14:paraId="0582EA18" w14:textId="77777777" w:rsidR="00057500" w:rsidRPr="001532A4" w:rsidRDefault="00057500" w:rsidP="00153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lang w:val="en-GB"/>
        </w:rPr>
      </w:pPr>
    </w:p>
    <w:p w14:paraId="7351AEAD" w14:textId="77777777" w:rsidR="001532A4" w:rsidRDefault="001532A4" w:rsidP="001532A4">
      <w:pPr>
        <w:pStyle w:val="Default"/>
        <w:jc w:val="both"/>
        <w:rPr>
          <w:rFonts w:ascii="Times New Roman" w:hAnsi="Times New Roman" w:cs="Times New Roman"/>
          <w:b/>
          <w:color w:val="auto"/>
          <w:sz w:val="22"/>
          <w:szCs w:val="22"/>
        </w:rPr>
      </w:pPr>
    </w:p>
    <w:p w14:paraId="72B86374" w14:textId="4A7E88C4" w:rsidR="001532A4" w:rsidRDefault="001532A4" w:rsidP="001532A4">
      <w:pPr>
        <w:pStyle w:val="Default"/>
        <w:jc w:val="both"/>
        <w:rPr>
          <w:rFonts w:ascii="Times New Roman" w:hAnsi="Times New Roman" w:cs="Times New Roman"/>
          <w:b/>
          <w:color w:val="auto"/>
          <w:sz w:val="22"/>
          <w:szCs w:val="22"/>
        </w:rPr>
      </w:pPr>
      <w:r w:rsidRPr="004E0A58">
        <w:rPr>
          <w:rFonts w:ascii="Times New Roman" w:hAnsi="Times New Roman" w:cs="Times New Roman"/>
          <w:b/>
          <w:color w:val="auto"/>
          <w:sz w:val="22"/>
          <w:szCs w:val="22"/>
        </w:rPr>
        <w:t>Description of the relevant policyholder guarantee funds in the Home Member State, where applicable:</w:t>
      </w:r>
    </w:p>
    <w:p w14:paraId="26CC4BEF" w14:textId="77777777" w:rsidR="001532A4" w:rsidRDefault="001532A4" w:rsidP="001532A4">
      <w:pPr>
        <w:pStyle w:val="Default"/>
        <w:jc w:val="both"/>
        <w:rPr>
          <w:rFonts w:ascii="Times New Roman" w:hAnsi="Times New Roman" w:cs="Times New Roman"/>
          <w:b/>
          <w:color w:val="auto"/>
          <w:sz w:val="22"/>
          <w:szCs w:val="22"/>
        </w:rPr>
      </w:pPr>
    </w:p>
    <w:tbl>
      <w:tblPr>
        <w:tblStyle w:val="TableGrid"/>
        <w:tblW w:w="0" w:type="auto"/>
        <w:tblLook w:val="04A0" w:firstRow="1" w:lastRow="0" w:firstColumn="1" w:lastColumn="0" w:noHBand="0" w:noVBand="1"/>
      </w:tblPr>
      <w:tblGrid>
        <w:gridCol w:w="9350"/>
      </w:tblGrid>
      <w:tr w:rsidR="001532A4" w:rsidRPr="00B35CEA" w14:paraId="79A51090" w14:textId="77777777" w:rsidTr="00EC21FA">
        <w:tc>
          <w:tcPr>
            <w:tcW w:w="9576" w:type="dxa"/>
          </w:tcPr>
          <w:p w14:paraId="0689CDCB" w14:textId="77777777" w:rsidR="001532A4" w:rsidRDefault="001532A4" w:rsidP="00EC21FA">
            <w:pPr>
              <w:pStyle w:val="Default"/>
              <w:jc w:val="both"/>
              <w:rPr>
                <w:rFonts w:ascii="Times New Roman" w:hAnsi="Times New Roman" w:cs="Times New Roman"/>
                <w:b/>
                <w:color w:val="auto"/>
                <w:sz w:val="22"/>
                <w:szCs w:val="22"/>
              </w:rPr>
            </w:pPr>
          </w:p>
          <w:p w14:paraId="6FA8A089" w14:textId="77777777" w:rsidR="001532A4" w:rsidRDefault="001532A4" w:rsidP="00EC21FA">
            <w:pPr>
              <w:pStyle w:val="Default"/>
              <w:jc w:val="both"/>
              <w:rPr>
                <w:rFonts w:ascii="Times New Roman" w:hAnsi="Times New Roman"/>
                <w:sz w:val="22"/>
                <w:szCs w:val="22"/>
              </w:rPr>
            </w:pPr>
            <w:r>
              <w:rPr>
                <w:rFonts w:ascii="Times New Roman" w:hAnsi="Times New Roman"/>
                <w:sz w:val="22"/>
                <w:szCs w:val="22"/>
              </w:rPr>
              <w:t xml:space="preserve">Luxembourg does not have a general insurance policyholder guarantee fund, apart from the mandatory national Automobile Guarantee Fund applicable for all insurance companies authorized in class 10 “Motor Third Party Liability”, with the exception of carriers’ liability. </w:t>
            </w:r>
          </w:p>
          <w:p w14:paraId="3323A606" w14:textId="77777777" w:rsidR="001532A4" w:rsidRDefault="001532A4" w:rsidP="00EC21FA">
            <w:pPr>
              <w:pStyle w:val="Default"/>
              <w:jc w:val="both"/>
              <w:rPr>
                <w:rFonts w:ascii="Times New Roman" w:hAnsi="Times New Roman" w:cs="Times New Roman"/>
                <w:b/>
                <w:color w:val="auto"/>
                <w:sz w:val="22"/>
                <w:szCs w:val="22"/>
              </w:rPr>
            </w:pPr>
          </w:p>
        </w:tc>
      </w:tr>
    </w:tbl>
    <w:p w14:paraId="0D5E38DE" w14:textId="77777777" w:rsidR="001532A4" w:rsidRPr="001532A4" w:rsidRDefault="001532A4" w:rsidP="004E0A58">
      <w:pPr>
        <w:pStyle w:val="Default"/>
        <w:spacing w:after="302"/>
        <w:jc w:val="both"/>
        <w:rPr>
          <w:rFonts w:ascii="Times New Roman" w:hAnsi="Times New Roman" w:cs="Times New Roman"/>
          <w:b/>
          <w:color w:val="auto"/>
          <w:sz w:val="22"/>
          <w:szCs w:val="22"/>
          <w:lang w:val="en-GB"/>
        </w:rPr>
      </w:pPr>
    </w:p>
    <w:p w14:paraId="0A5B5F6E" w14:textId="064E8558" w:rsidR="008D2EF6" w:rsidRDefault="004E0A58" w:rsidP="004E0A58">
      <w:pPr>
        <w:pStyle w:val="Default"/>
        <w:spacing w:after="302"/>
        <w:jc w:val="both"/>
        <w:rPr>
          <w:rFonts w:ascii="Times New Roman" w:hAnsi="Times New Roman" w:cs="Times New Roman"/>
          <w:b/>
          <w:color w:val="auto"/>
          <w:sz w:val="22"/>
          <w:szCs w:val="22"/>
        </w:rPr>
      </w:pPr>
      <w:r w:rsidRPr="00411FC3">
        <w:rPr>
          <w:rFonts w:ascii="Times New Roman" w:hAnsi="Times New Roman" w:cs="Times New Roman"/>
          <w:b/>
          <w:color w:val="auto"/>
          <w:sz w:val="22"/>
          <w:szCs w:val="22"/>
        </w:rPr>
        <w:t>If the undertaking has the intention to operate exclusively, or almost exclusively, in the Host Member State,</w:t>
      </w:r>
    </w:p>
    <w:p w14:paraId="6E68C817" w14:textId="77777777" w:rsidR="004E0A58" w:rsidRPr="00411FC3" w:rsidRDefault="004E0A58" w:rsidP="008D2EF6">
      <w:pPr>
        <w:pStyle w:val="Default"/>
        <w:numPr>
          <w:ilvl w:val="0"/>
          <w:numId w:val="5"/>
        </w:numPr>
        <w:spacing w:after="302"/>
        <w:jc w:val="both"/>
        <w:rPr>
          <w:rFonts w:ascii="Times New Roman" w:hAnsi="Times New Roman" w:cs="Times New Roman"/>
          <w:b/>
          <w:color w:val="auto"/>
          <w:sz w:val="22"/>
          <w:szCs w:val="22"/>
        </w:rPr>
      </w:pPr>
      <w:r w:rsidRPr="00411FC3">
        <w:rPr>
          <w:rFonts w:ascii="Times New Roman" w:hAnsi="Times New Roman" w:cs="Times New Roman"/>
          <w:b/>
          <w:color w:val="auto"/>
          <w:sz w:val="22"/>
          <w:szCs w:val="22"/>
        </w:rPr>
        <w:t xml:space="preserve">identification of the persons who effectively run the undertaking or are responsible for the key functions: </w:t>
      </w:r>
    </w:p>
    <w:tbl>
      <w:tblPr>
        <w:tblStyle w:val="TableGrid"/>
        <w:tblW w:w="0" w:type="auto"/>
        <w:tblLook w:val="04A0" w:firstRow="1" w:lastRow="0" w:firstColumn="1" w:lastColumn="0" w:noHBand="0" w:noVBand="1"/>
      </w:tblPr>
      <w:tblGrid>
        <w:gridCol w:w="9350"/>
      </w:tblGrid>
      <w:tr w:rsidR="003E1A0F" w:rsidRPr="00B35CEA" w14:paraId="6E313EDB" w14:textId="77777777" w:rsidTr="008D2EF6">
        <w:trPr>
          <w:trHeight w:val="1231"/>
        </w:trPr>
        <w:tc>
          <w:tcPr>
            <w:tcW w:w="9440" w:type="dxa"/>
          </w:tcPr>
          <w:p w14:paraId="44D0FEFC" w14:textId="77777777" w:rsidR="003E1A0F" w:rsidRPr="008D2EF6" w:rsidRDefault="003E1A0F" w:rsidP="004E0A58">
            <w:pPr>
              <w:pStyle w:val="Default"/>
              <w:spacing w:after="302"/>
              <w:jc w:val="both"/>
              <w:rPr>
                <w:rFonts w:ascii="Times New Roman" w:hAnsi="Times New Roman" w:cs="Times New Roman"/>
                <w:b/>
                <w:color w:val="auto"/>
                <w:sz w:val="22"/>
                <w:szCs w:val="22"/>
                <w:lang w:val="en-US"/>
              </w:rPr>
            </w:pPr>
          </w:p>
          <w:p w14:paraId="20D2E14A" w14:textId="77777777" w:rsidR="003E1A0F" w:rsidRDefault="003E1A0F" w:rsidP="004E0A58">
            <w:pPr>
              <w:pStyle w:val="Default"/>
              <w:spacing w:after="302"/>
              <w:jc w:val="both"/>
              <w:rPr>
                <w:rFonts w:ascii="Times New Roman" w:hAnsi="Times New Roman" w:cs="Times New Roman"/>
                <w:b/>
                <w:color w:val="auto"/>
                <w:sz w:val="22"/>
                <w:szCs w:val="22"/>
              </w:rPr>
            </w:pPr>
          </w:p>
          <w:p w14:paraId="5519A242" w14:textId="77777777" w:rsidR="003E1A0F" w:rsidRDefault="003E1A0F" w:rsidP="004E0A58">
            <w:pPr>
              <w:pStyle w:val="Default"/>
              <w:spacing w:after="302"/>
              <w:jc w:val="both"/>
              <w:rPr>
                <w:rFonts w:ascii="Times New Roman" w:hAnsi="Times New Roman" w:cs="Times New Roman"/>
                <w:b/>
                <w:color w:val="auto"/>
                <w:sz w:val="22"/>
                <w:szCs w:val="22"/>
              </w:rPr>
            </w:pPr>
          </w:p>
          <w:p w14:paraId="537297AA" w14:textId="77777777" w:rsidR="003E1A0F" w:rsidRDefault="003E1A0F" w:rsidP="004E0A58">
            <w:pPr>
              <w:pStyle w:val="Default"/>
              <w:spacing w:after="302"/>
              <w:jc w:val="both"/>
              <w:rPr>
                <w:rFonts w:ascii="Times New Roman" w:hAnsi="Times New Roman" w:cs="Times New Roman"/>
                <w:b/>
                <w:color w:val="auto"/>
                <w:sz w:val="22"/>
                <w:szCs w:val="22"/>
              </w:rPr>
            </w:pPr>
          </w:p>
        </w:tc>
      </w:tr>
    </w:tbl>
    <w:p w14:paraId="64AFDA5A" w14:textId="77777777" w:rsidR="008D2EF6" w:rsidRDefault="008D2EF6" w:rsidP="008D2EF6">
      <w:pPr>
        <w:pStyle w:val="Default"/>
        <w:spacing w:after="302"/>
        <w:jc w:val="both"/>
        <w:rPr>
          <w:rFonts w:ascii="Times New Roman" w:hAnsi="Times New Roman" w:cs="Times New Roman"/>
          <w:b/>
          <w:color w:val="auto"/>
          <w:sz w:val="22"/>
          <w:szCs w:val="22"/>
        </w:rPr>
      </w:pPr>
    </w:p>
    <w:p w14:paraId="5731CA0B" w14:textId="77777777" w:rsidR="0017064B" w:rsidRDefault="0017064B" w:rsidP="00153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p>
    <w:p w14:paraId="6C1AE3F1" w14:textId="501F2DED" w:rsidR="001532A4" w:rsidRPr="00A32197" w:rsidRDefault="001532A4" w:rsidP="00153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32197">
        <w:rPr>
          <w:b/>
          <w:sz w:val="22"/>
          <w:szCs w:val="22"/>
          <w:lang w:val="en-US"/>
        </w:rPr>
        <w:lastRenderedPageBreak/>
        <w:t xml:space="preserve">Table resuming the activities to be performed in the Host Member State by </w:t>
      </w:r>
      <w:r>
        <w:rPr>
          <w:b/>
          <w:sz w:val="22"/>
          <w:szCs w:val="22"/>
          <w:lang w:val="en-US"/>
        </w:rPr>
        <w:t>Line of Business and establishment</w:t>
      </w:r>
    </w:p>
    <w:p w14:paraId="5EA778A7" w14:textId="77777777" w:rsidR="001532A4" w:rsidRPr="00E166CB" w:rsidRDefault="001532A4" w:rsidP="00153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59CC9248" w14:textId="77777777" w:rsidR="001532A4" w:rsidRPr="00E166CB" w:rsidRDefault="001532A4" w:rsidP="00153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bl>
      <w:tblPr>
        <w:tblStyle w:val="TableGrid"/>
        <w:tblW w:w="5760" w:type="pct"/>
        <w:tblLayout w:type="fixed"/>
        <w:tblLook w:val="04A0" w:firstRow="1" w:lastRow="0" w:firstColumn="1" w:lastColumn="0" w:noHBand="0" w:noVBand="1"/>
      </w:tblPr>
      <w:tblGrid>
        <w:gridCol w:w="2123"/>
        <w:gridCol w:w="369"/>
        <w:gridCol w:w="132"/>
        <w:gridCol w:w="231"/>
        <w:gridCol w:w="369"/>
        <w:gridCol w:w="369"/>
        <w:gridCol w:w="369"/>
        <w:gridCol w:w="368"/>
        <w:gridCol w:w="368"/>
        <w:gridCol w:w="368"/>
        <w:gridCol w:w="368"/>
        <w:gridCol w:w="607"/>
        <w:gridCol w:w="625"/>
        <w:gridCol w:w="635"/>
        <w:gridCol w:w="495"/>
        <w:gridCol w:w="495"/>
        <w:gridCol w:w="495"/>
        <w:gridCol w:w="495"/>
        <w:gridCol w:w="495"/>
        <w:gridCol w:w="495"/>
        <w:gridCol w:w="500"/>
      </w:tblGrid>
      <w:tr w:rsidR="00D63FF4" w:rsidRPr="00B35CEA" w14:paraId="2A20A213" w14:textId="77777777" w:rsidTr="00D63FF4">
        <w:trPr>
          <w:trHeight w:val="255"/>
        </w:trPr>
        <w:tc>
          <w:tcPr>
            <w:tcW w:w="985" w:type="pct"/>
            <w:vMerge w:val="restart"/>
            <w:vAlign w:val="center"/>
          </w:tcPr>
          <w:p w14:paraId="1814B86A" w14:textId="77777777" w:rsidR="00D63FF4" w:rsidRDefault="00D63FF4" w:rsidP="00EC21FA">
            <w:pPr>
              <w:ind w:right="-1383"/>
              <w:rPr>
                <w:sz w:val="22"/>
                <w:szCs w:val="22"/>
                <w:lang w:val="en-US"/>
              </w:rPr>
            </w:pPr>
            <w:r w:rsidRPr="00A32197">
              <w:rPr>
                <w:sz w:val="22"/>
                <w:szCs w:val="22"/>
                <w:lang w:val="en-US"/>
              </w:rPr>
              <w:t xml:space="preserve">Country of the headquarter </w:t>
            </w:r>
          </w:p>
          <w:p w14:paraId="6DF36F54" w14:textId="77777777" w:rsidR="00D63FF4" w:rsidRPr="00A32197" w:rsidRDefault="00D63FF4" w:rsidP="00EC21FA">
            <w:pPr>
              <w:ind w:right="-1383"/>
              <w:rPr>
                <w:sz w:val="22"/>
                <w:szCs w:val="22"/>
                <w:lang w:val="en-US"/>
              </w:rPr>
            </w:pPr>
            <w:r w:rsidRPr="00A32197">
              <w:rPr>
                <w:sz w:val="22"/>
                <w:szCs w:val="22"/>
                <w:lang w:val="en-US"/>
              </w:rPr>
              <w:t>or branch from</w:t>
            </w:r>
          </w:p>
          <w:p w14:paraId="2F02EBE4" w14:textId="77777777" w:rsidR="00D63FF4" w:rsidRDefault="00D63FF4" w:rsidP="00EC21FA">
            <w:pPr>
              <w:ind w:right="-1383"/>
              <w:rPr>
                <w:lang w:val="en-US"/>
              </w:rPr>
            </w:pPr>
            <w:r w:rsidRPr="00A32197">
              <w:rPr>
                <w:sz w:val="22"/>
                <w:szCs w:val="22"/>
                <w:lang w:val="en-US"/>
              </w:rPr>
              <w:t>whi</w:t>
            </w:r>
            <w:r w:rsidRPr="00A32197">
              <w:rPr>
                <w:lang w:val="en-US"/>
              </w:rPr>
              <w:t xml:space="preserve">ch the FOS services </w:t>
            </w:r>
          </w:p>
          <w:p w14:paraId="1E2065C4" w14:textId="77777777" w:rsidR="00D63FF4" w:rsidRPr="00A32197" w:rsidRDefault="00D63FF4" w:rsidP="00EC21FA">
            <w:pPr>
              <w:ind w:right="-1383"/>
              <w:rPr>
                <w:sz w:val="22"/>
                <w:szCs w:val="22"/>
                <w:lang w:val="en-US"/>
              </w:rPr>
            </w:pPr>
            <w:r w:rsidRPr="00A32197">
              <w:rPr>
                <w:lang w:val="en-US"/>
              </w:rPr>
              <w:t>are provided</w:t>
            </w:r>
          </w:p>
        </w:tc>
        <w:tc>
          <w:tcPr>
            <w:tcW w:w="232" w:type="pct"/>
            <w:gridSpan w:val="2"/>
          </w:tcPr>
          <w:p w14:paraId="63D491AA" w14:textId="77777777" w:rsidR="00D63FF4" w:rsidRPr="00A32197" w:rsidRDefault="00D63FF4" w:rsidP="00EC21FA">
            <w:pPr>
              <w:jc w:val="center"/>
              <w:rPr>
                <w:sz w:val="22"/>
                <w:szCs w:val="22"/>
                <w:lang w:val="en-US"/>
              </w:rPr>
            </w:pPr>
          </w:p>
        </w:tc>
        <w:tc>
          <w:tcPr>
            <w:tcW w:w="3784" w:type="pct"/>
            <w:gridSpan w:val="18"/>
            <w:vAlign w:val="center"/>
          </w:tcPr>
          <w:p w14:paraId="5BECE52C" w14:textId="2234FFA7" w:rsidR="00D63FF4" w:rsidRPr="00A32197" w:rsidRDefault="00D63FF4" w:rsidP="00EC21FA">
            <w:pPr>
              <w:jc w:val="center"/>
              <w:rPr>
                <w:sz w:val="22"/>
                <w:szCs w:val="22"/>
                <w:lang w:val="en-US"/>
              </w:rPr>
            </w:pPr>
            <w:r w:rsidRPr="00A32197">
              <w:rPr>
                <w:sz w:val="22"/>
                <w:szCs w:val="22"/>
                <w:lang w:val="en-US"/>
              </w:rPr>
              <w:t xml:space="preserve">Lines of business according to Annex </w:t>
            </w:r>
            <w:r w:rsidR="00493DD5">
              <w:rPr>
                <w:sz w:val="22"/>
                <w:szCs w:val="22"/>
                <w:lang w:val="en-US"/>
              </w:rPr>
              <w:t>1</w:t>
            </w:r>
            <w:r w:rsidRPr="00A32197">
              <w:rPr>
                <w:sz w:val="22"/>
                <w:szCs w:val="22"/>
                <w:lang w:val="en-US"/>
              </w:rPr>
              <w:t xml:space="preserve"> of the Solvency II Directive</w:t>
            </w:r>
          </w:p>
        </w:tc>
      </w:tr>
      <w:tr w:rsidR="00D63FF4" w:rsidRPr="00F0540D" w14:paraId="0928AAFC" w14:textId="77777777" w:rsidTr="00D63FF4">
        <w:trPr>
          <w:trHeight w:val="260"/>
        </w:trPr>
        <w:tc>
          <w:tcPr>
            <w:tcW w:w="985" w:type="pct"/>
            <w:vMerge/>
          </w:tcPr>
          <w:p w14:paraId="40F68B9E" w14:textId="77777777" w:rsidR="00D63FF4" w:rsidRPr="00A32197" w:rsidRDefault="00D63FF4" w:rsidP="00EC21FA">
            <w:pPr>
              <w:ind w:right="-1383"/>
              <w:rPr>
                <w:sz w:val="22"/>
                <w:szCs w:val="22"/>
                <w:lang w:val="en-US"/>
              </w:rPr>
            </w:pPr>
          </w:p>
        </w:tc>
        <w:tc>
          <w:tcPr>
            <w:tcW w:w="171" w:type="pct"/>
            <w:vMerge w:val="restart"/>
          </w:tcPr>
          <w:p w14:paraId="4D5708A2" w14:textId="77777777" w:rsidR="00D63FF4" w:rsidRPr="00F0540D" w:rsidRDefault="00D63FF4" w:rsidP="00EC21FA">
            <w:pPr>
              <w:rPr>
                <w:sz w:val="22"/>
                <w:szCs w:val="22"/>
              </w:rPr>
            </w:pPr>
            <w:r w:rsidRPr="00F0540D">
              <w:rPr>
                <w:sz w:val="22"/>
                <w:szCs w:val="22"/>
              </w:rPr>
              <w:t>1</w:t>
            </w:r>
          </w:p>
        </w:tc>
        <w:tc>
          <w:tcPr>
            <w:tcW w:w="168" w:type="pct"/>
            <w:gridSpan w:val="2"/>
            <w:vMerge w:val="restart"/>
          </w:tcPr>
          <w:p w14:paraId="1EF31FB2" w14:textId="77777777" w:rsidR="00D63FF4" w:rsidRPr="00F0540D" w:rsidRDefault="00D63FF4" w:rsidP="00EC21FA">
            <w:pPr>
              <w:rPr>
                <w:sz w:val="22"/>
                <w:szCs w:val="22"/>
              </w:rPr>
            </w:pPr>
            <w:r w:rsidRPr="00F0540D">
              <w:rPr>
                <w:sz w:val="22"/>
                <w:szCs w:val="22"/>
              </w:rPr>
              <w:t>2</w:t>
            </w:r>
          </w:p>
        </w:tc>
        <w:tc>
          <w:tcPr>
            <w:tcW w:w="171" w:type="pct"/>
            <w:vMerge w:val="restart"/>
          </w:tcPr>
          <w:p w14:paraId="7013B844" w14:textId="77777777" w:rsidR="00D63FF4" w:rsidRPr="00F0540D" w:rsidRDefault="00D63FF4" w:rsidP="00EC21FA">
            <w:pPr>
              <w:rPr>
                <w:sz w:val="22"/>
                <w:szCs w:val="22"/>
              </w:rPr>
            </w:pPr>
            <w:r w:rsidRPr="00F0540D">
              <w:rPr>
                <w:sz w:val="22"/>
                <w:szCs w:val="22"/>
              </w:rPr>
              <w:t>3</w:t>
            </w:r>
          </w:p>
        </w:tc>
        <w:tc>
          <w:tcPr>
            <w:tcW w:w="171" w:type="pct"/>
            <w:vMerge w:val="restart"/>
          </w:tcPr>
          <w:p w14:paraId="3F910948" w14:textId="77777777" w:rsidR="00D63FF4" w:rsidRPr="00F0540D" w:rsidRDefault="00D63FF4" w:rsidP="00EC21FA">
            <w:pPr>
              <w:rPr>
                <w:sz w:val="22"/>
                <w:szCs w:val="22"/>
              </w:rPr>
            </w:pPr>
            <w:r w:rsidRPr="00F0540D">
              <w:rPr>
                <w:sz w:val="22"/>
                <w:szCs w:val="22"/>
              </w:rPr>
              <w:t>4</w:t>
            </w:r>
          </w:p>
        </w:tc>
        <w:tc>
          <w:tcPr>
            <w:tcW w:w="171" w:type="pct"/>
            <w:vMerge w:val="restart"/>
          </w:tcPr>
          <w:p w14:paraId="3A1DDD4F" w14:textId="77777777" w:rsidR="00D63FF4" w:rsidRPr="00F0540D" w:rsidRDefault="00D63FF4" w:rsidP="00EC21FA">
            <w:pPr>
              <w:rPr>
                <w:sz w:val="22"/>
                <w:szCs w:val="22"/>
              </w:rPr>
            </w:pPr>
            <w:r w:rsidRPr="00F0540D">
              <w:rPr>
                <w:sz w:val="22"/>
                <w:szCs w:val="22"/>
              </w:rPr>
              <w:t>5</w:t>
            </w:r>
          </w:p>
        </w:tc>
        <w:tc>
          <w:tcPr>
            <w:tcW w:w="171" w:type="pct"/>
            <w:vMerge w:val="restart"/>
          </w:tcPr>
          <w:p w14:paraId="26BFE47C" w14:textId="77777777" w:rsidR="00D63FF4" w:rsidRPr="00F0540D" w:rsidRDefault="00D63FF4" w:rsidP="00EC21FA">
            <w:pPr>
              <w:rPr>
                <w:sz w:val="22"/>
                <w:szCs w:val="22"/>
              </w:rPr>
            </w:pPr>
            <w:r w:rsidRPr="00F0540D">
              <w:rPr>
                <w:sz w:val="22"/>
                <w:szCs w:val="22"/>
              </w:rPr>
              <w:t>6</w:t>
            </w:r>
          </w:p>
        </w:tc>
        <w:tc>
          <w:tcPr>
            <w:tcW w:w="171" w:type="pct"/>
            <w:vMerge w:val="restart"/>
          </w:tcPr>
          <w:p w14:paraId="2AAD3926" w14:textId="77777777" w:rsidR="00D63FF4" w:rsidRPr="00F0540D" w:rsidRDefault="00D63FF4" w:rsidP="00EC21FA">
            <w:pPr>
              <w:rPr>
                <w:sz w:val="22"/>
                <w:szCs w:val="22"/>
              </w:rPr>
            </w:pPr>
            <w:r w:rsidRPr="00F0540D">
              <w:rPr>
                <w:sz w:val="22"/>
                <w:szCs w:val="22"/>
              </w:rPr>
              <w:t>7</w:t>
            </w:r>
          </w:p>
        </w:tc>
        <w:tc>
          <w:tcPr>
            <w:tcW w:w="171" w:type="pct"/>
            <w:vMerge w:val="restart"/>
          </w:tcPr>
          <w:p w14:paraId="527620F3" w14:textId="77777777" w:rsidR="00D63FF4" w:rsidRPr="00F0540D" w:rsidRDefault="00D63FF4" w:rsidP="00EC21FA">
            <w:pPr>
              <w:rPr>
                <w:sz w:val="22"/>
                <w:szCs w:val="22"/>
              </w:rPr>
            </w:pPr>
            <w:r w:rsidRPr="00F0540D">
              <w:rPr>
                <w:sz w:val="22"/>
                <w:szCs w:val="22"/>
              </w:rPr>
              <w:t>8</w:t>
            </w:r>
          </w:p>
        </w:tc>
        <w:tc>
          <w:tcPr>
            <w:tcW w:w="171" w:type="pct"/>
            <w:vMerge w:val="restart"/>
          </w:tcPr>
          <w:p w14:paraId="18DAE252" w14:textId="77777777" w:rsidR="00D63FF4" w:rsidRPr="00F0540D" w:rsidRDefault="00D63FF4" w:rsidP="00EC21FA">
            <w:pPr>
              <w:rPr>
                <w:sz w:val="22"/>
                <w:szCs w:val="22"/>
              </w:rPr>
            </w:pPr>
            <w:r w:rsidRPr="00F0540D">
              <w:rPr>
                <w:sz w:val="22"/>
                <w:szCs w:val="22"/>
              </w:rPr>
              <w:t>9</w:t>
            </w:r>
          </w:p>
        </w:tc>
        <w:tc>
          <w:tcPr>
            <w:tcW w:w="572" w:type="pct"/>
            <w:gridSpan w:val="2"/>
          </w:tcPr>
          <w:p w14:paraId="2C990E1D" w14:textId="15F6C2DD" w:rsidR="00D63FF4" w:rsidRPr="00AC0B99" w:rsidRDefault="00D63FF4" w:rsidP="00D63FF4">
            <w:pPr>
              <w:jc w:val="center"/>
              <w:rPr>
                <w:sz w:val="22"/>
                <w:szCs w:val="22"/>
                <w:highlight w:val="yellow"/>
              </w:rPr>
            </w:pPr>
            <w:r w:rsidRPr="006B52CB">
              <w:rPr>
                <w:sz w:val="22"/>
                <w:szCs w:val="22"/>
              </w:rPr>
              <w:t>10</w:t>
            </w:r>
          </w:p>
        </w:tc>
        <w:tc>
          <w:tcPr>
            <w:tcW w:w="295" w:type="pct"/>
            <w:vMerge w:val="restart"/>
          </w:tcPr>
          <w:p w14:paraId="65E3E10D" w14:textId="6CE51D11" w:rsidR="00D63FF4" w:rsidRPr="00F0540D" w:rsidRDefault="00D63FF4" w:rsidP="00EC21FA">
            <w:pPr>
              <w:rPr>
                <w:sz w:val="22"/>
                <w:szCs w:val="22"/>
              </w:rPr>
            </w:pPr>
            <w:r w:rsidRPr="00F0540D">
              <w:rPr>
                <w:sz w:val="22"/>
                <w:szCs w:val="22"/>
              </w:rPr>
              <w:t>11</w:t>
            </w:r>
          </w:p>
        </w:tc>
        <w:tc>
          <w:tcPr>
            <w:tcW w:w="230" w:type="pct"/>
            <w:vMerge w:val="restart"/>
          </w:tcPr>
          <w:p w14:paraId="723D9B51" w14:textId="77777777" w:rsidR="00D63FF4" w:rsidRPr="00F0540D" w:rsidRDefault="00D63FF4" w:rsidP="00EC21FA">
            <w:pPr>
              <w:rPr>
                <w:sz w:val="22"/>
                <w:szCs w:val="22"/>
              </w:rPr>
            </w:pPr>
            <w:r w:rsidRPr="00F0540D">
              <w:rPr>
                <w:sz w:val="22"/>
                <w:szCs w:val="22"/>
              </w:rPr>
              <w:t>12</w:t>
            </w:r>
          </w:p>
        </w:tc>
        <w:tc>
          <w:tcPr>
            <w:tcW w:w="230" w:type="pct"/>
            <w:vMerge w:val="restart"/>
          </w:tcPr>
          <w:p w14:paraId="407C6C56" w14:textId="77777777" w:rsidR="00D63FF4" w:rsidRPr="00F0540D" w:rsidRDefault="00D63FF4" w:rsidP="00EC21FA">
            <w:pPr>
              <w:rPr>
                <w:sz w:val="22"/>
                <w:szCs w:val="22"/>
              </w:rPr>
            </w:pPr>
            <w:r w:rsidRPr="00F0540D">
              <w:rPr>
                <w:sz w:val="22"/>
                <w:szCs w:val="22"/>
              </w:rPr>
              <w:t>13</w:t>
            </w:r>
          </w:p>
        </w:tc>
        <w:tc>
          <w:tcPr>
            <w:tcW w:w="230" w:type="pct"/>
            <w:vMerge w:val="restart"/>
          </w:tcPr>
          <w:p w14:paraId="0054E71A" w14:textId="77777777" w:rsidR="00D63FF4" w:rsidRPr="00F0540D" w:rsidRDefault="00D63FF4" w:rsidP="00EC21FA">
            <w:pPr>
              <w:rPr>
                <w:sz w:val="22"/>
                <w:szCs w:val="22"/>
              </w:rPr>
            </w:pPr>
            <w:r w:rsidRPr="00F0540D">
              <w:rPr>
                <w:sz w:val="22"/>
                <w:szCs w:val="22"/>
              </w:rPr>
              <w:t>14</w:t>
            </w:r>
          </w:p>
        </w:tc>
        <w:tc>
          <w:tcPr>
            <w:tcW w:w="230" w:type="pct"/>
            <w:vMerge w:val="restart"/>
          </w:tcPr>
          <w:p w14:paraId="54328B57" w14:textId="77777777" w:rsidR="00D63FF4" w:rsidRPr="00F0540D" w:rsidRDefault="00D63FF4" w:rsidP="00EC21FA">
            <w:pPr>
              <w:rPr>
                <w:sz w:val="22"/>
                <w:szCs w:val="22"/>
              </w:rPr>
            </w:pPr>
            <w:r w:rsidRPr="00F0540D">
              <w:rPr>
                <w:sz w:val="22"/>
                <w:szCs w:val="22"/>
              </w:rPr>
              <w:t>15</w:t>
            </w:r>
          </w:p>
        </w:tc>
        <w:tc>
          <w:tcPr>
            <w:tcW w:w="230" w:type="pct"/>
            <w:vMerge w:val="restart"/>
          </w:tcPr>
          <w:p w14:paraId="3218599B" w14:textId="77777777" w:rsidR="00D63FF4" w:rsidRPr="00F0540D" w:rsidRDefault="00D63FF4" w:rsidP="00EC21FA">
            <w:pPr>
              <w:rPr>
                <w:sz w:val="22"/>
                <w:szCs w:val="22"/>
              </w:rPr>
            </w:pPr>
            <w:r w:rsidRPr="00F0540D">
              <w:rPr>
                <w:sz w:val="22"/>
                <w:szCs w:val="22"/>
              </w:rPr>
              <w:t>16</w:t>
            </w:r>
          </w:p>
        </w:tc>
        <w:tc>
          <w:tcPr>
            <w:tcW w:w="230" w:type="pct"/>
            <w:vMerge w:val="restart"/>
          </w:tcPr>
          <w:p w14:paraId="6B325EBB" w14:textId="77777777" w:rsidR="00D63FF4" w:rsidRPr="00F0540D" w:rsidRDefault="00D63FF4" w:rsidP="00EC21FA">
            <w:pPr>
              <w:rPr>
                <w:sz w:val="22"/>
                <w:szCs w:val="22"/>
              </w:rPr>
            </w:pPr>
            <w:r w:rsidRPr="00F0540D">
              <w:rPr>
                <w:sz w:val="22"/>
                <w:szCs w:val="22"/>
              </w:rPr>
              <w:t>17</w:t>
            </w:r>
          </w:p>
        </w:tc>
        <w:tc>
          <w:tcPr>
            <w:tcW w:w="230" w:type="pct"/>
            <w:vMerge w:val="restart"/>
          </w:tcPr>
          <w:p w14:paraId="06691A75" w14:textId="77777777" w:rsidR="00D63FF4" w:rsidRPr="00F0540D" w:rsidRDefault="00D63FF4" w:rsidP="00EC21FA">
            <w:pPr>
              <w:rPr>
                <w:sz w:val="22"/>
                <w:szCs w:val="22"/>
              </w:rPr>
            </w:pPr>
            <w:r w:rsidRPr="00F0540D">
              <w:rPr>
                <w:sz w:val="22"/>
                <w:szCs w:val="22"/>
              </w:rPr>
              <w:t>18</w:t>
            </w:r>
          </w:p>
        </w:tc>
      </w:tr>
      <w:tr w:rsidR="00D63FF4" w:rsidRPr="00F0540D" w14:paraId="663B7B44" w14:textId="77777777" w:rsidTr="00D63FF4">
        <w:trPr>
          <w:trHeight w:val="1099"/>
        </w:trPr>
        <w:tc>
          <w:tcPr>
            <w:tcW w:w="985" w:type="pct"/>
            <w:vMerge/>
          </w:tcPr>
          <w:p w14:paraId="7FE97FC1" w14:textId="77777777" w:rsidR="00D63FF4" w:rsidRPr="00A32197" w:rsidRDefault="00D63FF4" w:rsidP="00EC21FA">
            <w:pPr>
              <w:ind w:right="-1383"/>
              <w:rPr>
                <w:sz w:val="22"/>
                <w:szCs w:val="22"/>
                <w:lang w:val="en-US"/>
              </w:rPr>
            </w:pPr>
          </w:p>
        </w:tc>
        <w:tc>
          <w:tcPr>
            <w:tcW w:w="171" w:type="pct"/>
            <w:vMerge/>
          </w:tcPr>
          <w:p w14:paraId="3BD70EDE" w14:textId="77777777" w:rsidR="00D63FF4" w:rsidRPr="00F0540D" w:rsidRDefault="00D63FF4" w:rsidP="00EC21FA">
            <w:pPr>
              <w:rPr>
                <w:sz w:val="22"/>
                <w:szCs w:val="22"/>
              </w:rPr>
            </w:pPr>
          </w:p>
        </w:tc>
        <w:tc>
          <w:tcPr>
            <w:tcW w:w="168" w:type="pct"/>
            <w:gridSpan w:val="2"/>
            <w:vMerge/>
          </w:tcPr>
          <w:p w14:paraId="446228F3" w14:textId="77777777" w:rsidR="00D63FF4" w:rsidRPr="00F0540D" w:rsidRDefault="00D63FF4" w:rsidP="00EC21FA">
            <w:pPr>
              <w:rPr>
                <w:sz w:val="22"/>
                <w:szCs w:val="22"/>
              </w:rPr>
            </w:pPr>
          </w:p>
        </w:tc>
        <w:tc>
          <w:tcPr>
            <w:tcW w:w="171" w:type="pct"/>
            <w:vMerge/>
          </w:tcPr>
          <w:p w14:paraId="04C9C501" w14:textId="77777777" w:rsidR="00D63FF4" w:rsidRPr="00F0540D" w:rsidRDefault="00D63FF4" w:rsidP="00EC21FA">
            <w:pPr>
              <w:rPr>
                <w:sz w:val="22"/>
                <w:szCs w:val="22"/>
              </w:rPr>
            </w:pPr>
          </w:p>
        </w:tc>
        <w:tc>
          <w:tcPr>
            <w:tcW w:w="171" w:type="pct"/>
            <w:vMerge/>
          </w:tcPr>
          <w:p w14:paraId="4B9758DB" w14:textId="77777777" w:rsidR="00D63FF4" w:rsidRPr="00F0540D" w:rsidRDefault="00D63FF4" w:rsidP="00EC21FA">
            <w:pPr>
              <w:rPr>
                <w:sz w:val="22"/>
                <w:szCs w:val="22"/>
              </w:rPr>
            </w:pPr>
          </w:p>
        </w:tc>
        <w:tc>
          <w:tcPr>
            <w:tcW w:w="171" w:type="pct"/>
            <w:vMerge/>
          </w:tcPr>
          <w:p w14:paraId="0838AAD2" w14:textId="77777777" w:rsidR="00D63FF4" w:rsidRPr="00F0540D" w:rsidRDefault="00D63FF4" w:rsidP="00EC21FA">
            <w:pPr>
              <w:rPr>
                <w:sz w:val="22"/>
                <w:szCs w:val="22"/>
              </w:rPr>
            </w:pPr>
          </w:p>
        </w:tc>
        <w:tc>
          <w:tcPr>
            <w:tcW w:w="171" w:type="pct"/>
            <w:vMerge/>
          </w:tcPr>
          <w:p w14:paraId="00FDE4ED" w14:textId="77777777" w:rsidR="00D63FF4" w:rsidRPr="00F0540D" w:rsidRDefault="00D63FF4" w:rsidP="00EC21FA">
            <w:pPr>
              <w:rPr>
                <w:sz w:val="22"/>
                <w:szCs w:val="22"/>
              </w:rPr>
            </w:pPr>
          </w:p>
        </w:tc>
        <w:tc>
          <w:tcPr>
            <w:tcW w:w="171" w:type="pct"/>
            <w:vMerge/>
          </w:tcPr>
          <w:p w14:paraId="27441923" w14:textId="77777777" w:rsidR="00D63FF4" w:rsidRPr="00F0540D" w:rsidRDefault="00D63FF4" w:rsidP="00EC21FA">
            <w:pPr>
              <w:rPr>
                <w:sz w:val="22"/>
                <w:szCs w:val="22"/>
              </w:rPr>
            </w:pPr>
          </w:p>
        </w:tc>
        <w:tc>
          <w:tcPr>
            <w:tcW w:w="171" w:type="pct"/>
            <w:vMerge/>
          </w:tcPr>
          <w:p w14:paraId="7A8520AA" w14:textId="77777777" w:rsidR="00D63FF4" w:rsidRPr="00F0540D" w:rsidRDefault="00D63FF4" w:rsidP="00EC21FA">
            <w:pPr>
              <w:rPr>
                <w:sz w:val="22"/>
                <w:szCs w:val="22"/>
              </w:rPr>
            </w:pPr>
          </w:p>
        </w:tc>
        <w:tc>
          <w:tcPr>
            <w:tcW w:w="171" w:type="pct"/>
            <w:vMerge/>
          </w:tcPr>
          <w:p w14:paraId="60431400" w14:textId="77777777" w:rsidR="00D63FF4" w:rsidRPr="00F0540D" w:rsidRDefault="00D63FF4" w:rsidP="00EC21FA">
            <w:pPr>
              <w:rPr>
                <w:sz w:val="22"/>
                <w:szCs w:val="22"/>
              </w:rPr>
            </w:pPr>
          </w:p>
        </w:tc>
        <w:tc>
          <w:tcPr>
            <w:tcW w:w="282" w:type="pct"/>
          </w:tcPr>
          <w:p w14:paraId="08633E5D" w14:textId="69C07B63" w:rsidR="00D63FF4" w:rsidRPr="00AC0B99" w:rsidRDefault="00D63FF4" w:rsidP="00D63FF4">
            <w:pPr>
              <w:jc w:val="center"/>
              <w:rPr>
                <w:sz w:val="22"/>
                <w:szCs w:val="22"/>
                <w:highlight w:val="yellow"/>
              </w:rPr>
            </w:pPr>
            <w:r w:rsidRPr="006B52CB">
              <w:rPr>
                <w:sz w:val="22"/>
                <w:szCs w:val="22"/>
              </w:rPr>
              <w:t>10a</w:t>
            </w:r>
            <w:r w:rsidR="009A0DB1" w:rsidRPr="006B52CB">
              <w:rPr>
                <w:sz w:val="22"/>
                <w:szCs w:val="22"/>
              </w:rPr>
              <w:t xml:space="preserve"> *</w:t>
            </w:r>
          </w:p>
        </w:tc>
        <w:tc>
          <w:tcPr>
            <w:tcW w:w="290" w:type="pct"/>
          </w:tcPr>
          <w:p w14:paraId="1CA652DF" w14:textId="1B787F04" w:rsidR="00D63FF4" w:rsidRPr="00AC0B99" w:rsidRDefault="00D63FF4" w:rsidP="00D63FF4">
            <w:pPr>
              <w:jc w:val="center"/>
              <w:rPr>
                <w:sz w:val="22"/>
                <w:szCs w:val="22"/>
                <w:highlight w:val="yellow"/>
              </w:rPr>
            </w:pPr>
            <w:r w:rsidRPr="006B52CB">
              <w:rPr>
                <w:sz w:val="22"/>
                <w:szCs w:val="22"/>
              </w:rPr>
              <w:t>10b**</w:t>
            </w:r>
          </w:p>
        </w:tc>
        <w:tc>
          <w:tcPr>
            <w:tcW w:w="295" w:type="pct"/>
            <w:vMerge/>
          </w:tcPr>
          <w:p w14:paraId="625C1AA6" w14:textId="51EA17F7" w:rsidR="00D63FF4" w:rsidRPr="00F0540D" w:rsidRDefault="00D63FF4" w:rsidP="00EC21FA">
            <w:pPr>
              <w:rPr>
                <w:sz w:val="22"/>
                <w:szCs w:val="22"/>
              </w:rPr>
            </w:pPr>
          </w:p>
        </w:tc>
        <w:tc>
          <w:tcPr>
            <w:tcW w:w="230" w:type="pct"/>
            <w:vMerge/>
          </w:tcPr>
          <w:p w14:paraId="02773A3C" w14:textId="77777777" w:rsidR="00D63FF4" w:rsidRPr="00F0540D" w:rsidRDefault="00D63FF4" w:rsidP="00EC21FA">
            <w:pPr>
              <w:rPr>
                <w:sz w:val="22"/>
                <w:szCs w:val="22"/>
              </w:rPr>
            </w:pPr>
          </w:p>
        </w:tc>
        <w:tc>
          <w:tcPr>
            <w:tcW w:w="230" w:type="pct"/>
            <w:vMerge/>
          </w:tcPr>
          <w:p w14:paraId="3301C0CD" w14:textId="77777777" w:rsidR="00D63FF4" w:rsidRPr="00F0540D" w:rsidRDefault="00D63FF4" w:rsidP="00EC21FA">
            <w:pPr>
              <w:rPr>
                <w:sz w:val="22"/>
                <w:szCs w:val="22"/>
              </w:rPr>
            </w:pPr>
          </w:p>
        </w:tc>
        <w:tc>
          <w:tcPr>
            <w:tcW w:w="230" w:type="pct"/>
            <w:vMerge/>
          </w:tcPr>
          <w:p w14:paraId="654E4A5F" w14:textId="77777777" w:rsidR="00D63FF4" w:rsidRPr="00F0540D" w:rsidRDefault="00D63FF4" w:rsidP="00EC21FA">
            <w:pPr>
              <w:rPr>
                <w:sz w:val="22"/>
                <w:szCs w:val="22"/>
              </w:rPr>
            </w:pPr>
          </w:p>
        </w:tc>
        <w:tc>
          <w:tcPr>
            <w:tcW w:w="230" w:type="pct"/>
            <w:vMerge/>
          </w:tcPr>
          <w:p w14:paraId="0787FD73" w14:textId="77777777" w:rsidR="00D63FF4" w:rsidRPr="00F0540D" w:rsidRDefault="00D63FF4" w:rsidP="00EC21FA">
            <w:pPr>
              <w:rPr>
                <w:sz w:val="22"/>
                <w:szCs w:val="22"/>
              </w:rPr>
            </w:pPr>
          </w:p>
        </w:tc>
        <w:tc>
          <w:tcPr>
            <w:tcW w:w="230" w:type="pct"/>
            <w:vMerge/>
          </w:tcPr>
          <w:p w14:paraId="0712DD94" w14:textId="77777777" w:rsidR="00D63FF4" w:rsidRPr="00F0540D" w:rsidRDefault="00D63FF4" w:rsidP="00EC21FA">
            <w:pPr>
              <w:rPr>
                <w:sz w:val="22"/>
                <w:szCs w:val="22"/>
              </w:rPr>
            </w:pPr>
          </w:p>
        </w:tc>
        <w:tc>
          <w:tcPr>
            <w:tcW w:w="230" w:type="pct"/>
            <w:vMerge/>
          </w:tcPr>
          <w:p w14:paraId="79CB1E1A" w14:textId="77777777" w:rsidR="00D63FF4" w:rsidRPr="00F0540D" w:rsidRDefault="00D63FF4" w:rsidP="00EC21FA">
            <w:pPr>
              <w:rPr>
                <w:sz w:val="22"/>
                <w:szCs w:val="22"/>
              </w:rPr>
            </w:pPr>
          </w:p>
        </w:tc>
        <w:tc>
          <w:tcPr>
            <w:tcW w:w="230" w:type="pct"/>
            <w:vMerge/>
          </w:tcPr>
          <w:p w14:paraId="004EB326" w14:textId="77777777" w:rsidR="00D63FF4" w:rsidRPr="00F0540D" w:rsidRDefault="00D63FF4" w:rsidP="00EC21FA">
            <w:pPr>
              <w:rPr>
                <w:sz w:val="22"/>
                <w:szCs w:val="22"/>
              </w:rPr>
            </w:pPr>
          </w:p>
        </w:tc>
      </w:tr>
      <w:tr w:rsidR="00D63FF4" w:rsidRPr="00F0540D" w14:paraId="16E1ECE7" w14:textId="77777777" w:rsidTr="00D63FF4">
        <w:trPr>
          <w:trHeight w:val="271"/>
        </w:trPr>
        <w:tc>
          <w:tcPr>
            <w:tcW w:w="985" w:type="pct"/>
          </w:tcPr>
          <w:p w14:paraId="78344D06" w14:textId="77777777" w:rsidR="00D63FF4" w:rsidRPr="00F0540D" w:rsidRDefault="00D63FF4" w:rsidP="00EC21FA">
            <w:pPr>
              <w:ind w:right="-1383"/>
              <w:rPr>
                <w:sz w:val="22"/>
                <w:szCs w:val="22"/>
              </w:rPr>
            </w:pPr>
            <w:r>
              <w:t>Luxembourg</w:t>
            </w:r>
          </w:p>
        </w:tc>
        <w:tc>
          <w:tcPr>
            <w:tcW w:w="171" w:type="pct"/>
          </w:tcPr>
          <w:p w14:paraId="097BEA53" w14:textId="77777777" w:rsidR="00D63FF4" w:rsidRPr="00F0540D" w:rsidRDefault="00D63FF4" w:rsidP="00EC21FA">
            <w:pPr>
              <w:rPr>
                <w:sz w:val="22"/>
                <w:szCs w:val="22"/>
              </w:rPr>
            </w:pPr>
          </w:p>
        </w:tc>
        <w:tc>
          <w:tcPr>
            <w:tcW w:w="168" w:type="pct"/>
            <w:gridSpan w:val="2"/>
          </w:tcPr>
          <w:p w14:paraId="71D93177" w14:textId="77777777" w:rsidR="00D63FF4" w:rsidRPr="00F0540D" w:rsidRDefault="00D63FF4" w:rsidP="00EC21FA">
            <w:pPr>
              <w:rPr>
                <w:sz w:val="22"/>
                <w:szCs w:val="22"/>
              </w:rPr>
            </w:pPr>
          </w:p>
        </w:tc>
        <w:tc>
          <w:tcPr>
            <w:tcW w:w="171" w:type="pct"/>
          </w:tcPr>
          <w:p w14:paraId="344B8EBA" w14:textId="77777777" w:rsidR="00D63FF4" w:rsidRPr="00F0540D" w:rsidRDefault="00D63FF4" w:rsidP="00EC21FA">
            <w:pPr>
              <w:rPr>
                <w:sz w:val="22"/>
                <w:szCs w:val="22"/>
              </w:rPr>
            </w:pPr>
          </w:p>
        </w:tc>
        <w:tc>
          <w:tcPr>
            <w:tcW w:w="171" w:type="pct"/>
          </w:tcPr>
          <w:p w14:paraId="51AF5002" w14:textId="77777777" w:rsidR="00D63FF4" w:rsidRPr="00F0540D" w:rsidRDefault="00D63FF4" w:rsidP="00EC21FA">
            <w:pPr>
              <w:rPr>
                <w:sz w:val="22"/>
                <w:szCs w:val="22"/>
              </w:rPr>
            </w:pPr>
          </w:p>
        </w:tc>
        <w:tc>
          <w:tcPr>
            <w:tcW w:w="171" w:type="pct"/>
          </w:tcPr>
          <w:p w14:paraId="4D9D3FC8" w14:textId="77777777" w:rsidR="00D63FF4" w:rsidRPr="00F0540D" w:rsidRDefault="00D63FF4" w:rsidP="00EC21FA">
            <w:pPr>
              <w:rPr>
                <w:sz w:val="22"/>
                <w:szCs w:val="22"/>
              </w:rPr>
            </w:pPr>
          </w:p>
        </w:tc>
        <w:tc>
          <w:tcPr>
            <w:tcW w:w="171" w:type="pct"/>
          </w:tcPr>
          <w:p w14:paraId="24A4BA71" w14:textId="77777777" w:rsidR="00D63FF4" w:rsidRPr="00F0540D" w:rsidRDefault="00D63FF4" w:rsidP="00EC21FA">
            <w:pPr>
              <w:rPr>
                <w:sz w:val="22"/>
                <w:szCs w:val="22"/>
              </w:rPr>
            </w:pPr>
          </w:p>
        </w:tc>
        <w:tc>
          <w:tcPr>
            <w:tcW w:w="171" w:type="pct"/>
          </w:tcPr>
          <w:p w14:paraId="5E915246" w14:textId="77777777" w:rsidR="00D63FF4" w:rsidRPr="00F0540D" w:rsidRDefault="00D63FF4" w:rsidP="00EC21FA">
            <w:pPr>
              <w:rPr>
                <w:sz w:val="22"/>
                <w:szCs w:val="22"/>
              </w:rPr>
            </w:pPr>
          </w:p>
        </w:tc>
        <w:tc>
          <w:tcPr>
            <w:tcW w:w="171" w:type="pct"/>
          </w:tcPr>
          <w:p w14:paraId="080E1D60" w14:textId="77777777" w:rsidR="00D63FF4" w:rsidRPr="00F0540D" w:rsidRDefault="00D63FF4" w:rsidP="00EC21FA">
            <w:pPr>
              <w:rPr>
                <w:sz w:val="22"/>
                <w:szCs w:val="22"/>
              </w:rPr>
            </w:pPr>
          </w:p>
        </w:tc>
        <w:tc>
          <w:tcPr>
            <w:tcW w:w="171" w:type="pct"/>
          </w:tcPr>
          <w:p w14:paraId="2089AC77" w14:textId="77777777" w:rsidR="00D63FF4" w:rsidRPr="00F0540D" w:rsidRDefault="00D63FF4" w:rsidP="00EC21FA">
            <w:pPr>
              <w:rPr>
                <w:sz w:val="22"/>
                <w:szCs w:val="22"/>
              </w:rPr>
            </w:pPr>
          </w:p>
        </w:tc>
        <w:tc>
          <w:tcPr>
            <w:tcW w:w="282" w:type="pct"/>
          </w:tcPr>
          <w:p w14:paraId="5CAA1ABC" w14:textId="77777777" w:rsidR="00D63FF4" w:rsidRPr="00F0540D" w:rsidRDefault="00D63FF4" w:rsidP="00EC21FA">
            <w:pPr>
              <w:rPr>
                <w:sz w:val="22"/>
                <w:szCs w:val="22"/>
              </w:rPr>
            </w:pPr>
          </w:p>
        </w:tc>
        <w:tc>
          <w:tcPr>
            <w:tcW w:w="290" w:type="pct"/>
          </w:tcPr>
          <w:p w14:paraId="6E859361" w14:textId="77777777" w:rsidR="00D63FF4" w:rsidRPr="00F0540D" w:rsidRDefault="00D63FF4" w:rsidP="00EC21FA">
            <w:pPr>
              <w:rPr>
                <w:sz w:val="22"/>
                <w:szCs w:val="22"/>
              </w:rPr>
            </w:pPr>
          </w:p>
        </w:tc>
        <w:tc>
          <w:tcPr>
            <w:tcW w:w="295" w:type="pct"/>
          </w:tcPr>
          <w:p w14:paraId="04D07F68" w14:textId="06BF289C" w:rsidR="00D63FF4" w:rsidRPr="00F0540D" w:rsidRDefault="00D63FF4" w:rsidP="00EC21FA">
            <w:pPr>
              <w:rPr>
                <w:sz w:val="22"/>
                <w:szCs w:val="22"/>
              </w:rPr>
            </w:pPr>
          </w:p>
        </w:tc>
        <w:tc>
          <w:tcPr>
            <w:tcW w:w="230" w:type="pct"/>
          </w:tcPr>
          <w:p w14:paraId="4DB47BD7" w14:textId="77777777" w:rsidR="00D63FF4" w:rsidRPr="00F0540D" w:rsidRDefault="00D63FF4" w:rsidP="00EC21FA">
            <w:pPr>
              <w:rPr>
                <w:sz w:val="22"/>
                <w:szCs w:val="22"/>
              </w:rPr>
            </w:pPr>
          </w:p>
        </w:tc>
        <w:tc>
          <w:tcPr>
            <w:tcW w:w="230" w:type="pct"/>
          </w:tcPr>
          <w:p w14:paraId="1FFFD6C0" w14:textId="77777777" w:rsidR="00D63FF4" w:rsidRPr="00F0540D" w:rsidRDefault="00D63FF4" w:rsidP="00EC21FA">
            <w:pPr>
              <w:rPr>
                <w:sz w:val="22"/>
                <w:szCs w:val="22"/>
              </w:rPr>
            </w:pPr>
          </w:p>
        </w:tc>
        <w:tc>
          <w:tcPr>
            <w:tcW w:w="230" w:type="pct"/>
          </w:tcPr>
          <w:p w14:paraId="34DE4FF4" w14:textId="77777777" w:rsidR="00D63FF4" w:rsidRPr="00F0540D" w:rsidRDefault="00D63FF4" w:rsidP="00EC21FA">
            <w:pPr>
              <w:rPr>
                <w:sz w:val="22"/>
                <w:szCs w:val="22"/>
              </w:rPr>
            </w:pPr>
          </w:p>
        </w:tc>
        <w:tc>
          <w:tcPr>
            <w:tcW w:w="230" w:type="pct"/>
          </w:tcPr>
          <w:p w14:paraId="4FAE1310" w14:textId="77777777" w:rsidR="00D63FF4" w:rsidRPr="00F0540D" w:rsidRDefault="00D63FF4" w:rsidP="00EC21FA">
            <w:pPr>
              <w:rPr>
                <w:sz w:val="22"/>
                <w:szCs w:val="22"/>
              </w:rPr>
            </w:pPr>
          </w:p>
        </w:tc>
        <w:tc>
          <w:tcPr>
            <w:tcW w:w="230" w:type="pct"/>
          </w:tcPr>
          <w:p w14:paraId="641E3B54" w14:textId="77777777" w:rsidR="00D63FF4" w:rsidRPr="00F0540D" w:rsidRDefault="00D63FF4" w:rsidP="00EC21FA">
            <w:pPr>
              <w:rPr>
                <w:sz w:val="22"/>
                <w:szCs w:val="22"/>
              </w:rPr>
            </w:pPr>
          </w:p>
        </w:tc>
        <w:tc>
          <w:tcPr>
            <w:tcW w:w="230" w:type="pct"/>
          </w:tcPr>
          <w:p w14:paraId="76D702A5" w14:textId="77777777" w:rsidR="00D63FF4" w:rsidRPr="00F0540D" w:rsidRDefault="00D63FF4" w:rsidP="00EC21FA">
            <w:pPr>
              <w:rPr>
                <w:sz w:val="22"/>
                <w:szCs w:val="22"/>
              </w:rPr>
            </w:pPr>
          </w:p>
        </w:tc>
        <w:tc>
          <w:tcPr>
            <w:tcW w:w="230" w:type="pct"/>
          </w:tcPr>
          <w:p w14:paraId="318D5AD2" w14:textId="77777777" w:rsidR="00D63FF4" w:rsidRPr="00F0540D" w:rsidRDefault="00D63FF4" w:rsidP="00EC21FA">
            <w:pPr>
              <w:rPr>
                <w:sz w:val="22"/>
                <w:szCs w:val="22"/>
              </w:rPr>
            </w:pPr>
          </w:p>
        </w:tc>
      </w:tr>
      <w:tr w:rsidR="00D63FF4" w:rsidRPr="00F0540D" w14:paraId="39ECBD18" w14:textId="77777777" w:rsidTr="00D63FF4">
        <w:trPr>
          <w:trHeight w:val="255"/>
        </w:trPr>
        <w:tc>
          <w:tcPr>
            <w:tcW w:w="985" w:type="pct"/>
          </w:tcPr>
          <w:p w14:paraId="744A1FC0" w14:textId="77777777" w:rsidR="00D63FF4" w:rsidRPr="00F0540D" w:rsidRDefault="00D63FF4" w:rsidP="00EC21FA">
            <w:pPr>
              <w:ind w:right="-1383"/>
              <w:rPr>
                <w:sz w:val="22"/>
                <w:szCs w:val="22"/>
              </w:rPr>
            </w:pPr>
          </w:p>
        </w:tc>
        <w:tc>
          <w:tcPr>
            <w:tcW w:w="171" w:type="pct"/>
          </w:tcPr>
          <w:p w14:paraId="5AB0EDAD" w14:textId="77777777" w:rsidR="00D63FF4" w:rsidRPr="00F0540D" w:rsidRDefault="00D63FF4" w:rsidP="00EC21FA">
            <w:pPr>
              <w:rPr>
                <w:sz w:val="22"/>
                <w:szCs w:val="22"/>
              </w:rPr>
            </w:pPr>
          </w:p>
        </w:tc>
        <w:tc>
          <w:tcPr>
            <w:tcW w:w="168" w:type="pct"/>
            <w:gridSpan w:val="2"/>
          </w:tcPr>
          <w:p w14:paraId="509AF976" w14:textId="77777777" w:rsidR="00D63FF4" w:rsidRPr="00F0540D" w:rsidRDefault="00D63FF4" w:rsidP="00EC21FA">
            <w:pPr>
              <w:rPr>
                <w:sz w:val="22"/>
                <w:szCs w:val="22"/>
              </w:rPr>
            </w:pPr>
          </w:p>
        </w:tc>
        <w:tc>
          <w:tcPr>
            <w:tcW w:w="171" w:type="pct"/>
          </w:tcPr>
          <w:p w14:paraId="6461081F" w14:textId="77777777" w:rsidR="00D63FF4" w:rsidRPr="00F0540D" w:rsidRDefault="00D63FF4" w:rsidP="00EC21FA">
            <w:pPr>
              <w:rPr>
                <w:sz w:val="22"/>
                <w:szCs w:val="22"/>
              </w:rPr>
            </w:pPr>
          </w:p>
        </w:tc>
        <w:tc>
          <w:tcPr>
            <w:tcW w:w="171" w:type="pct"/>
          </w:tcPr>
          <w:p w14:paraId="79816872" w14:textId="77777777" w:rsidR="00D63FF4" w:rsidRPr="00F0540D" w:rsidRDefault="00D63FF4" w:rsidP="00EC21FA">
            <w:pPr>
              <w:rPr>
                <w:sz w:val="22"/>
                <w:szCs w:val="22"/>
              </w:rPr>
            </w:pPr>
          </w:p>
        </w:tc>
        <w:tc>
          <w:tcPr>
            <w:tcW w:w="171" w:type="pct"/>
          </w:tcPr>
          <w:p w14:paraId="7490DFC9" w14:textId="77777777" w:rsidR="00D63FF4" w:rsidRPr="00F0540D" w:rsidRDefault="00D63FF4" w:rsidP="00EC21FA">
            <w:pPr>
              <w:rPr>
                <w:sz w:val="22"/>
                <w:szCs w:val="22"/>
              </w:rPr>
            </w:pPr>
          </w:p>
        </w:tc>
        <w:tc>
          <w:tcPr>
            <w:tcW w:w="171" w:type="pct"/>
          </w:tcPr>
          <w:p w14:paraId="74E62451" w14:textId="77777777" w:rsidR="00D63FF4" w:rsidRPr="00F0540D" w:rsidRDefault="00D63FF4" w:rsidP="00EC21FA">
            <w:pPr>
              <w:rPr>
                <w:sz w:val="22"/>
                <w:szCs w:val="22"/>
              </w:rPr>
            </w:pPr>
          </w:p>
        </w:tc>
        <w:tc>
          <w:tcPr>
            <w:tcW w:w="171" w:type="pct"/>
          </w:tcPr>
          <w:p w14:paraId="3C0C32D5" w14:textId="77777777" w:rsidR="00D63FF4" w:rsidRPr="00F0540D" w:rsidRDefault="00D63FF4" w:rsidP="00EC21FA">
            <w:pPr>
              <w:rPr>
                <w:sz w:val="22"/>
                <w:szCs w:val="22"/>
              </w:rPr>
            </w:pPr>
          </w:p>
        </w:tc>
        <w:tc>
          <w:tcPr>
            <w:tcW w:w="171" w:type="pct"/>
          </w:tcPr>
          <w:p w14:paraId="3B06F583" w14:textId="77777777" w:rsidR="00D63FF4" w:rsidRPr="00F0540D" w:rsidRDefault="00D63FF4" w:rsidP="00EC21FA">
            <w:pPr>
              <w:rPr>
                <w:sz w:val="22"/>
                <w:szCs w:val="22"/>
              </w:rPr>
            </w:pPr>
          </w:p>
        </w:tc>
        <w:tc>
          <w:tcPr>
            <w:tcW w:w="171" w:type="pct"/>
          </w:tcPr>
          <w:p w14:paraId="15057E28" w14:textId="77777777" w:rsidR="00D63FF4" w:rsidRPr="00F0540D" w:rsidRDefault="00D63FF4" w:rsidP="00EC21FA">
            <w:pPr>
              <w:rPr>
                <w:sz w:val="22"/>
                <w:szCs w:val="22"/>
              </w:rPr>
            </w:pPr>
          </w:p>
        </w:tc>
        <w:tc>
          <w:tcPr>
            <w:tcW w:w="282" w:type="pct"/>
          </w:tcPr>
          <w:p w14:paraId="0EC576A9" w14:textId="77777777" w:rsidR="00D63FF4" w:rsidRPr="00F0540D" w:rsidRDefault="00D63FF4" w:rsidP="00EC21FA">
            <w:pPr>
              <w:rPr>
                <w:sz w:val="22"/>
                <w:szCs w:val="22"/>
              </w:rPr>
            </w:pPr>
          </w:p>
        </w:tc>
        <w:tc>
          <w:tcPr>
            <w:tcW w:w="290" w:type="pct"/>
          </w:tcPr>
          <w:p w14:paraId="192FCF94" w14:textId="77777777" w:rsidR="00D63FF4" w:rsidRPr="00F0540D" w:rsidRDefault="00D63FF4" w:rsidP="00EC21FA">
            <w:pPr>
              <w:rPr>
                <w:sz w:val="22"/>
                <w:szCs w:val="22"/>
              </w:rPr>
            </w:pPr>
          </w:p>
        </w:tc>
        <w:tc>
          <w:tcPr>
            <w:tcW w:w="295" w:type="pct"/>
          </w:tcPr>
          <w:p w14:paraId="4865F8BA" w14:textId="1573DE9C" w:rsidR="00D63FF4" w:rsidRPr="00F0540D" w:rsidRDefault="00D63FF4" w:rsidP="00EC21FA">
            <w:pPr>
              <w:rPr>
                <w:sz w:val="22"/>
                <w:szCs w:val="22"/>
              </w:rPr>
            </w:pPr>
          </w:p>
        </w:tc>
        <w:tc>
          <w:tcPr>
            <w:tcW w:w="230" w:type="pct"/>
          </w:tcPr>
          <w:p w14:paraId="0B03CE6A" w14:textId="77777777" w:rsidR="00D63FF4" w:rsidRPr="00F0540D" w:rsidRDefault="00D63FF4" w:rsidP="00EC21FA">
            <w:pPr>
              <w:rPr>
                <w:sz w:val="22"/>
                <w:szCs w:val="22"/>
              </w:rPr>
            </w:pPr>
          </w:p>
        </w:tc>
        <w:tc>
          <w:tcPr>
            <w:tcW w:w="230" w:type="pct"/>
          </w:tcPr>
          <w:p w14:paraId="2C127FFE" w14:textId="77777777" w:rsidR="00D63FF4" w:rsidRPr="00F0540D" w:rsidRDefault="00D63FF4" w:rsidP="00EC21FA">
            <w:pPr>
              <w:rPr>
                <w:sz w:val="22"/>
                <w:szCs w:val="22"/>
              </w:rPr>
            </w:pPr>
          </w:p>
        </w:tc>
        <w:tc>
          <w:tcPr>
            <w:tcW w:w="230" w:type="pct"/>
          </w:tcPr>
          <w:p w14:paraId="5CC4F1B0" w14:textId="77777777" w:rsidR="00D63FF4" w:rsidRPr="00F0540D" w:rsidRDefault="00D63FF4" w:rsidP="00EC21FA">
            <w:pPr>
              <w:rPr>
                <w:sz w:val="22"/>
                <w:szCs w:val="22"/>
              </w:rPr>
            </w:pPr>
          </w:p>
        </w:tc>
        <w:tc>
          <w:tcPr>
            <w:tcW w:w="230" w:type="pct"/>
          </w:tcPr>
          <w:p w14:paraId="0A78D28B" w14:textId="77777777" w:rsidR="00D63FF4" w:rsidRPr="00F0540D" w:rsidRDefault="00D63FF4" w:rsidP="00EC21FA">
            <w:pPr>
              <w:rPr>
                <w:sz w:val="22"/>
                <w:szCs w:val="22"/>
              </w:rPr>
            </w:pPr>
          </w:p>
        </w:tc>
        <w:tc>
          <w:tcPr>
            <w:tcW w:w="230" w:type="pct"/>
          </w:tcPr>
          <w:p w14:paraId="5831DDA9" w14:textId="77777777" w:rsidR="00D63FF4" w:rsidRPr="00F0540D" w:rsidRDefault="00D63FF4" w:rsidP="00EC21FA">
            <w:pPr>
              <w:rPr>
                <w:sz w:val="22"/>
                <w:szCs w:val="22"/>
              </w:rPr>
            </w:pPr>
          </w:p>
        </w:tc>
        <w:tc>
          <w:tcPr>
            <w:tcW w:w="230" w:type="pct"/>
          </w:tcPr>
          <w:p w14:paraId="0C117AF5" w14:textId="77777777" w:rsidR="00D63FF4" w:rsidRPr="00F0540D" w:rsidRDefault="00D63FF4" w:rsidP="00EC21FA">
            <w:pPr>
              <w:rPr>
                <w:sz w:val="22"/>
                <w:szCs w:val="22"/>
              </w:rPr>
            </w:pPr>
          </w:p>
        </w:tc>
        <w:tc>
          <w:tcPr>
            <w:tcW w:w="230" w:type="pct"/>
          </w:tcPr>
          <w:p w14:paraId="15A6C553" w14:textId="77777777" w:rsidR="00D63FF4" w:rsidRPr="00F0540D" w:rsidRDefault="00D63FF4" w:rsidP="00EC21FA">
            <w:pPr>
              <w:rPr>
                <w:sz w:val="22"/>
                <w:szCs w:val="22"/>
              </w:rPr>
            </w:pPr>
          </w:p>
        </w:tc>
      </w:tr>
      <w:tr w:rsidR="00D63FF4" w:rsidRPr="00F0540D" w14:paraId="46446A21" w14:textId="77777777" w:rsidTr="00D63FF4">
        <w:trPr>
          <w:trHeight w:val="240"/>
        </w:trPr>
        <w:tc>
          <w:tcPr>
            <w:tcW w:w="985" w:type="pct"/>
          </w:tcPr>
          <w:p w14:paraId="4A1F278C" w14:textId="77777777" w:rsidR="00D63FF4" w:rsidRPr="00F0540D" w:rsidRDefault="00D63FF4" w:rsidP="00EC21FA">
            <w:pPr>
              <w:ind w:right="-1383"/>
              <w:rPr>
                <w:sz w:val="22"/>
                <w:szCs w:val="22"/>
              </w:rPr>
            </w:pPr>
          </w:p>
        </w:tc>
        <w:tc>
          <w:tcPr>
            <w:tcW w:w="171" w:type="pct"/>
          </w:tcPr>
          <w:p w14:paraId="283CF9EE" w14:textId="77777777" w:rsidR="00D63FF4" w:rsidRPr="00F0540D" w:rsidRDefault="00D63FF4" w:rsidP="00EC21FA">
            <w:pPr>
              <w:rPr>
                <w:sz w:val="22"/>
                <w:szCs w:val="22"/>
              </w:rPr>
            </w:pPr>
          </w:p>
        </w:tc>
        <w:tc>
          <w:tcPr>
            <w:tcW w:w="168" w:type="pct"/>
            <w:gridSpan w:val="2"/>
          </w:tcPr>
          <w:p w14:paraId="464CF1A8" w14:textId="77777777" w:rsidR="00D63FF4" w:rsidRPr="00F0540D" w:rsidRDefault="00D63FF4" w:rsidP="00EC21FA">
            <w:pPr>
              <w:rPr>
                <w:sz w:val="22"/>
                <w:szCs w:val="22"/>
              </w:rPr>
            </w:pPr>
          </w:p>
        </w:tc>
        <w:tc>
          <w:tcPr>
            <w:tcW w:w="171" w:type="pct"/>
          </w:tcPr>
          <w:p w14:paraId="10DF9DD7" w14:textId="77777777" w:rsidR="00D63FF4" w:rsidRPr="00F0540D" w:rsidRDefault="00D63FF4" w:rsidP="00EC21FA">
            <w:pPr>
              <w:rPr>
                <w:sz w:val="22"/>
                <w:szCs w:val="22"/>
              </w:rPr>
            </w:pPr>
          </w:p>
        </w:tc>
        <w:tc>
          <w:tcPr>
            <w:tcW w:w="171" w:type="pct"/>
          </w:tcPr>
          <w:p w14:paraId="6DB6F27B" w14:textId="77777777" w:rsidR="00D63FF4" w:rsidRPr="00F0540D" w:rsidRDefault="00D63FF4" w:rsidP="00EC21FA">
            <w:pPr>
              <w:rPr>
                <w:sz w:val="22"/>
                <w:szCs w:val="22"/>
              </w:rPr>
            </w:pPr>
          </w:p>
        </w:tc>
        <w:tc>
          <w:tcPr>
            <w:tcW w:w="171" w:type="pct"/>
          </w:tcPr>
          <w:p w14:paraId="1E814D6D" w14:textId="77777777" w:rsidR="00D63FF4" w:rsidRPr="00F0540D" w:rsidRDefault="00D63FF4" w:rsidP="00EC21FA">
            <w:pPr>
              <w:rPr>
                <w:sz w:val="22"/>
                <w:szCs w:val="22"/>
              </w:rPr>
            </w:pPr>
          </w:p>
        </w:tc>
        <w:tc>
          <w:tcPr>
            <w:tcW w:w="171" w:type="pct"/>
          </w:tcPr>
          <w:p w14:paraId="61840212" w14:textId="77777777" w:rsidR="00D63FF4" w:rsidRPr="00F0540D" w:rsidRDefault="00D63FF4" w:rsidP="00EC21FA">
            <w:pPr>
              <w:rPr>
                <w:sz w:val="22"/>
                <w:szCs w:val="22"/>
              </w:rPr>
            </w:pPr>
          </w:p>
        </w:tc>
        <w:tc>
          <w:tcPr>
            <w:tcW w:w="171" w:type="pct"/>
          </w:tcPr>
          <w:p w14:paraId="20506494" w14:textId="77777777" w:rsidR="00D63FF4" w:rsidRPr="00F0540D" w:rsidRDefault="00D63FF4" w:rsidP="00EC21FA">
            <w:pPr>
              <w:rPr>
                <w:sz w:val="22"/>
                <w:szCs w:val="22"/>
              </w:rPr>
            </w:pPr>
          </w:p>
        </w:tc>
        <w:tc>
          <w:tcPr>
            <w:tcW w:w="171" w:type="pct"/>
          </w:tcPr>
          <w:p w14:paraId="472F34CB" w14:textId="77777777" w:rsidR="00D63FF4" w:rsidRPr="00F0540D" w:rsidRDefault="00D63FF4" w:rsidP="00EC21FA">
            <w:pPr>
              <w:rPr>
                <w:sz w:val="22"/>
                <w:szCs w:val="22"/>
              </w:rPr>
            </w:pPr>
          </w:p>
        </w:tc>
        <w:tc>
          <w:tcPr>
            <w:tcW w:w="171" w:type="pct"/>
          </w:tcPr>
          <w:p w14:paraId="79091DF8" w14:textId="77777777" w:rsidR="00D63FF4" w:rsidRPr="00F0540D" w:rsidRDefault="00D63FF4" w:rsidP="00EC21FA">
            <w:pPr>
              <w:rPr>
                <w:sz w:val="22"/>
                <w:szCs w:val="22"/>
              </w:rPr>
            </w:pPr>
          </w:p>
        </w:tc>
        <w:tc>
          <w:tcPr>
            <w:tcW w:w="282" w:type="pct"/>
          </w:tcPr>
          <w:p w14:paraId="6DCFA535" w14:textId="77777777" w:rsidR="00D63FF4" w:rsidRPr="00F0540D" w:rsidRDefault="00D63FF4" w:rsidP="00EC21FA">
            <w:pPr>
              <w:rPr>
                <w:sz w:val="22"/>
                <w:szCs w:val="22"/>
              </w:rPr>
            </w:pPr>
          </w:p>
        </w:tc>
        <w:tc>
          <w:tcPr>
            <w:tcW w:w="290" w:type="pct"/>
          </w:tcPr>
          <w:p w14:paraId="2BC00F71" w14:textId="77777777" w:rsidR="00D63FF4" w:rsidRPr="00F0540D" w:rsidRDefault="00D63FF4" w:rsidP="00EC21FA">
            <w:pPr>
              <w:rPr>
                <w:sz w:val="22"/>
                <w:szCs w:val="22"/>
              </w:rPr>
            </w:pPr>
          </w:p>
        </w:tc>
        <w:tc>
          <w:tcPr>
            <w:tcW w:w="295" w:type="pct"/>
          </w:tcPr>
          <w:p w14:paraId="5201D4AB" w14:textId="5A3B307D" w:rsidR="00D63FF4" w:rsidRPr="00F0540D" w:rsidRDefault="00D63FF4" w:rsidP="00EC21FA">
            <w:pPr>
              <w:rPr>
                <w:sz w:val="22"/>
                <w:szCs w:val="22"/>
              </w:rPr>
            </w:pPr>
          </w:p>
        </w:tc>
        <w:tc>
          <w:tcPr>
            <w:tcW w:w="230" w:type="pct"/>
          </w:tcPr>
          <w:p w14:paraId="2B488C0C" w14:textId="77777777" w:rsidR="00D63FF4" w:rsidRPr="00F0540D" w:rsidRDefault="00D63FF4" w:rsidP="00EC21FA">
            <w:pPr>
              <w:rPr>
                <w:sz w:val="22"/>
                <w:szCs w:val="22"/>
              </w:rPr>
            </w:pPr>
          </w:p>
        </w:tc>
        <w:tc>
          <w:tcPr>
            <w:tcW w:w="230" w:type="pct"/>
          </w:tcPr>
          <w:p w14:paraId="19317FBA" w14:textId="77777777" w:rsidR="00D63FF4" w:rsidRPr="00F0540D" w:rsidRDefault="00D63FF4" w:rsidP="00EC21FA">
            <w:pPr>
              <w:rPr>
                <w:sz w:val="22"/>
                <w:szCs w:val="22"/>
              </w:rPr>
            </w:pPr>
          </w:p>
        </w:tc>
        <w:tc>
          <w:tcPr>
            <w:tcW w:w="230" w:type="pct"/>
          </w:tcPr>
          <w:p w14:paraId="1AFDD478" w14:textId="77777777" w:rsidR="00D63FF4" w:rsidRPr="00F0540D" w:rsidRDefault="00D63FF4" w:rsidP="00EC21FA">
            <w:pPr>
              <w:rPr>
                <w:sz w:val="22"/>
                <w:szCs w:val="22"/>
              </w:rPr>
            </w:pPr>
          </w:p>
        </w:tc>
        <w:tc>
          <w:tcPr>
            <w:tcW w:w="230" w:type="pct"/>
          </w:tcPr>
          <w:p w14:paraId="16CCC787" w14:textId="77777777" w:rsidR="00D63FF4" w:rsidRPr="00F0540D" w:rsidRDefault="00D63FF4" w:rsidP="00EC21FA">
            <w:pPr>
              <w:rPr>
                <w:sz w:val="22"/>
                <w:szCs w:val="22"/>
              </w:rPr>
            </w:pPr>
          </w:p>
        </w:tc>
        <w:tc>
          <w:tcPr>
            <w:tcW w:w="230" w:type="pct"/>
          </w:tcPr>
          <w:p w14:paraId="490F47E8" w14:textId="77777777" w:rsidR="00D63FF4" w:rsidRPr="00F0540D" w:rsidRDefault="00D63FF4" w:rsidP="00EC21FA">
            <w:pPr>
              <w:rPr>
                <w:sz w:val="22"/>
                <w:szCs w:val="22"/>
              </w:rPr>
            </w:pPr>
          </w:p>
        </w:tc>
        <w:tc>
          <w:tcPr>
            <w:tcW w:w="230" w:type="pct"/>
          </w:tcPr>
          <w:p w14:paraId="6A465C28" w14:textId="77777777" w:rsidR="00D63FF4" w:rsidRPr="00F0540D" w:rsidRDefault="00D63FF4" w:rsidP="00EC21FA">
            <w:pPr>
              <w:rPr>
                <w:sz w:val="22"/>
                <w:szCs w:val="22"/>
              </w:rPr>
            </w:pPr>
          </w:p>
        </w:tc>
        <w:tc>
          <w:tcPr>
            <w:tcW w:w="230" w:type="pct"/>
          </w:tcPr>
          <w:p w14:paraId="284A524F" w14:textId="77777777" w:rsidR="00D63FF4" w:rsidRPr="00F0540D" w:rsidRDefault="00D63FF4" w:rsidP="00EC21FA">
            <w:pPr>
              <w:rPr>
                <w:sz w:val="22"/>
                <w:szCs w:val="22"/>
              </w:rPr>
            </w:pPr>
          </w:p>
        </w:tc>
      </w:tr>
      <w:tr w:rsidR="00D63FF4" w:rsidRPr="00F0540D" w14:paraId="09537A0B" w14:textId="77777777" w:rsidTr="00D63FF4">
        <w:trPr>
          <w:trHeight w:val="255"/>
        </w:trPr>
        <w:tc>
          <w:tcPr>
            <w:tcW w:w="985" w:type="pct"/>
          </w:tcPr>
          <w:p w14:paraId="49A84E20" w14:textId="77777777" w:rsidR="00D63FF4" w:rsidRPr="00F0540D" w:rsidRDefault="00D63FF4" w:rsidP="00EC21FA">
            <w:pPr>
              <w:ind w:right="-1383"/>
              <w:rPr>
                <w:sz w:val="22"/>
                <w:szCs w:val="22"/>
              </w:rPr>
            </w:pPr>
          </w:p>
        </w:tc>
        <w:tc>
          <w:tcPr>
            <w:tcW w:w="171" w:type="pct"/>
          </w:tcPr>
          <w:p w14:paraId="58CA0F2B" w14:textId="77777777" w:rsidR="00D63FF4" w:rsidRPr="00F0540D" w:rsidRDefault="00D63FF4" w:rsidP="00EC21FA">
            <w:pPr>
              <w:rPr>
                <w:sz w:val="22"/>
                <w:szCs w:val="22"/>
              </w:rPr>
            </w:pPr>
          </w:p>
        </w:tc>
        <w:tc>
          <w:tcPr>
            <w:tcW w:w="168" w:type="pct"/>
            <w:gridSpan w:val="2"/>
          </w:tcPr>
          <w:p w14:paraId="5AB4D3E3" w14:textId="77777777" w:rsidR="00D63FF4" w:rsidRPr="00F0540D" w:rsidRDefault="00D63FF4" w:rsidP="00EC21FA">
            <w:pPr>
              <w:rPr>
                <w:sz w:val="22"/>
                <w:szCs w:val="22"/>
              </w:rPr>
            </w:pPr>
          </w:p>
        </w:tc>
        <w:tc>
          <w:tcPr>
            <w:tcW w:w="171" w:type="pct"/>
          </w:tcPr>
          <w:p w14:paraId="6631A18D" w14:textId="77777777" w:rsidR="00D63FF4" w:rsidRPr="00F0540D" w:rsidRDefault="00D63FF4" w:rsidP="00EC21FA">
            <w:pPr>
              <w:rPr>
                <w:sz w:val="22"/>
                <w:szCs w:val="22"/>
              </w:rPr>
            </w:pPr>
          </w:p>
        </w:tc>
        <w:tc>
          <w:tcPr>
            <w:tcW w:w="171" w:type="pct"/>
          </w:tcPr>
          <w:p w14:paraId="190F8241" w14:textId="77777777" w:rsidR="00D63FF4" w:rsidRPr="00F0540D" w:rsidRDefault="00D63FF4" w:rsidP="00EC21FA">
            <w:pPr>
              <w:rPr>
                <w:sz w:val="22"/>
                <w:szCs w:val="22"/>
              </w:rPr>
            </w:pPr>
          </w:p>
        </w:tc>
        <w:tc>
          <w:tcPr>
            <w:tcW w:w="171" w:type="pct"/>
          </w:tcPr>
          <w:p w14:paraId="0304BDE6" w14:textId="77777777" w:rsidR="00D63FF4" w:rsidRPr="00F0540D" w:rsidRDefault="00D63FF4" w:rsidP="00EC21FA">
            <w:pPr>
              <w:rPr>
                <w:sz w:val="22"/>
                <w:szCs w:val="22"/>
              </w:rPr>
            </w:pPr>
          </w:p>
        </w:tc>
        <w:tc>
          <w:tcPr>
            <w:tcW w:w="171" w:type="pct"/>
          </w:tcPr>
          <w:p w14:paraId="67F5E290" w14:textId="77777777" w:rsidR="00D63FF4" w:rsidRPr="00F0540D" w:rsidRDefault="00D63FF4" w:rsidP="00EC21FA">
            <w:pPr>
              <w:rPr>
                <w:sz w:val="22"/>
                <w:szCs w:val="22"/>
              </w:rPr>
            </w:pPr>
          </w:p>
        </w:tc>
        <w:tc>
          <w:tcPr>
            <w:tcW w:w="171" w:type="pct"/>
          </w:tcPr>
          <w:p w14:paraId="5F01AF7D" w14:textId="77777777" w:rsidR="00D63FF4" w:rsidRPr="00F0540D" w:rsidRDefault="00D63FF4" w:rsidP="00EC21FA">
            <w:pPr>
              <w:rPr>
                <w:sz w:val="22"/>
                <w:szCs w:val="22"/>
              </w:rPr>
            </w:pPr>
          </w:p>
        </w:tc>
        <w:tc>
          <w:tcPr>
            <w:tcW w:w="171" w:type="pct"/>
          </w:tcPr>
          <w:p w14:paraId="5EB644F2" w14:textId="77777777" w:rsidR="00D63FF4" w:rsidRPr="00F0540D" w:rsidRDefault="00D63FF4" w:rsidP="00EC21FA">
            <w:pPr>
              <w:rPr>
                <w:sz w:val="22"/>
                <w:szCs w:val="22"/>
              </w:rPr>
            </w:pPr>
          </w:p>
        </w:tc>
        <w:tc>
          <w:tcPr>
            <w:tcW w:w="171" w:type="pct"/>
          </w:tcPr>
          <w:p w14:paraId="117FDF65" w14:textId="77777777" w:rsidR="00D63FF4" w:rsidRPr="00F0540D" w:rsidRDefault="00D63FF4" w:rsidP="00EC21FA">
            <w:pPr>
              <w:rPr>
                <w:sz w:val="22"/>
                <w:szCs w:val="22"/>
              </w:rPr>
            </w:pPr>
          </w:p>
        </w:tc>
        <w:tc>
          <w:tcPr>
            <w:tcW w:w="282" w:type="pct"/>
          </w:tcPr>
          <w:p w14:paraId="71A9D33F" w14:textId="77777777" w:rsidR="00D63FF4" w:rsidRPr="00F0540D" w:rsidRDefault="00D63FF4" w:rsidP="00EC21FA">
            <w:pPr>
              <w:rPr>
                <w:sz w:val="22"/>
                <w:szCs w:val="22"/>
              </w:rPr>
            </w:pPr>
          </w:p>
        </w:tc>
        <w:tc>
          <w:tcPr>
            <w:tcW w:w="290" w:type="pct"/>
          </w:tcPr>
          <w:p w14:paraId="33A12D41" w14:textId="77777777" w:rsidR="00D63FF4" w:rsidRPr="00F0540D" w:rsidRDefault="00D63FF4" w:rsidP="00EC21FA">
            <w:pPr>
              <w:rPr>
                <w:sz w:val="22"/>
                <w:szCs w:val="22"/>
              </w:rPr>
            </w:pPr>
          </w:p>
        </w:tc>
        <w:tc>
          <w:tcPr>
            <w:tcW w:w="295" w:type="pct"/>
          </w:tcPr>
          <w:p w14:paraId="1B1A0283" w14:textId="021D2856" w:rsidR="00D63FF4" w:rsidRPr="00F0540D" w:rsidRDefault="00D63FF4" w:rsidP="00EC21FA">
            <w:pPr>
              <w:rPr>
                <w:sz w:val="22"/>
                <w:szCs w:val="22"/>
              </w:rPr>
            </w:pPr>
          </w:p>
        </w:tc>
        <w:tc>
          <w:tcPr>
            <w:tcW w:w="230" w:type="pct"/>
          </w:tcPr>
          <w:p w14:paraId="4FDF2159" w14:textId="77777777" w:rsidR="00D63FF4" w:rsidRPr="00F0540D" w:rsidRDefault="00D63FF4" w:rsidP="00EC21FA">
            <w:pPr>
              <w:rPr>
                <w:sz w:val="22"/>
                <w:szCs w:val="22"/>
              </w:rPr>
            </w:pPr>
          </w:p>
        </w:tc>
        <w:tc>
          <w:tcPr>
            <w:tcW w:w="230" w:type="pct"/>
          </w:tcPr>
          <w:p w14:paraId="3E0F314B" w14:textId="77777777" w:rsidR="00D63FF4" w:rsidRPr="00F0540D" w:rsidRDefault="00D63FF4" w:rsidP="00EC21FA">
            <w:pPr>
              <w:rPr>
                <w:sz w:val="22"/>
                <w:szCs w:val="22"/>
              </w:rPr>
            </w:pPr>
          </w:p>
        </w:tc>
        <w:tc>
          <w:tcPr>
            <w:tcW w:w="230" w:type="pct"/>
          </w:tcPr>
          <w:p w14:paraId="67E2DB8B" w14:textId="77777777" w:rsidR="00D63FF4" w:rsidRPr="00F0540D" w:rsidRDefault="00D63FF4" w:rsidP="00EC21FA">
            <w:pPr>
              <w:rPr>
                <w:sz w:val="22"/>
                <w:szCs w:val="22"/>
              </w:rPr>
            </w:pPr>
          </w:p>
        </w:tc>
        <w:tc>
          <w:tcPr>
            <w:tcW w:w="230" w:type="pct"/>
          </w:tcPr>
          <w:p w14:paraId="050D4069" w14:textId="77777777" w:rsidR="00D63FF4" w:rsidRPr="00F0540D" w:rsidRDefault="00D63FF4" w:rsidP="00EC21FA">
            <w:pPr>
              <w:rPr>
                <w:sz w:val="22"/>
                <w:szCs w:val="22"/>
              </w:rPr>
            </w:pPr>
          </w:p>
        </w:tc>
        <w:tc>
          <w:tcPr>
            <w:tcW w:w="230" w:type="pct"/>
          </w:tcPr>
          <w:p w14:paraId="686CB89C" w14:textId="77777777" w:rsidR="00D63FF4" w:rsidRPr="00F0540D" w:rsidRDefault="00D63FF4" w:rsidP="00EC21FA">
            <w:pPr>
              <w:rPr>
                <w:sz w:val="22"/>
                <w:szCs w:val="22"/>
              </w:rPr>
            </w:pPr>
          </w:p>
        </w:tc>
        <w:tc>
          <w:tcPr>
            <w:tcW w:w="230" w:type="pct"/>
          </w:tcPr>
          <w:p w14:paraId="2DF328EA" w14:textId="77777777" w:rsidR="00D63FF4" w:rsidRPr="00F0540D" w:rsidRDefault="00D63FF4" w:rsidP="00EC21FA">
            <w:pPr>
              <w:rPr>
                <w:sz w:val="22"/>
                <w:szCs w:val="22"/>
              </w:rPr>
            </w:pPr>
          </w:p>
        </w:tc>
        <w:tc>
          <w:tcPr>
            <w:tcW w:w="230" w:type="pct"/>
          </w:tcPr>
          <w:p w14:paraId="64757697" w14:textId="77777777" w:rsidR="00D63FF4" w:rsidRPr="00F0540D" w:rsidRDefault="00D63FF4" w:rsidP="00EC21FA">
            <w:pPr>
              <w:rPr>
                <w:sz w:val="22"/>
                <w:szCs w:val="22"/>
              </w:rPr>
            </w:pPr>
          </w:p>
        </w:tc>
      </w:tr>
      <w:tr w:rsidR="00D63FF4" w:rsidRPr="00F0540D" w14:paraId="6C513575" w14:textId="77777777" w:rsidTr="00D63FF4">
        <w:trPr>
          <w:trHeight w:val="240"/>
        </w:trPr>
        <w:tc>
          <w:tcPr>
            <w:tcW w:w="985" w:type="pct"/>
          </w:tcPr>
          <w:p w14:paraId="627D9CC9" w14:textId="77777777" w:rsidR="00D63FF4" w:rsidRPr="00F0540D" w:rsidRDefault="00D63FF4" w:rsidP="00EC21FA">
            <w:pPr>
              <w:ind w:right="-1383"/>
              <w:rPr>
                <w:sz w:val="22"/>
                <w:szCs w:val="22"/>
              </w:rPr>
            </w:pPr>
          </w:p>
        </w:tc>
        <w:tc>
          <w:tcPr>
            <w:tcW w:w="171" w:type="pct"/>
          </w:tcPr>
          <w:p w14:paraId="07F4ABFB" w14:textId="77777777" w:rsidR="00D63FF4" w:rsidRPr="00F0540D" w:rsidRDefault="00D63FF4" w:rsidP="00EC21FA">
            <w:pPr>
              <w:rPr>
                <w:sz w:val="22"/>
                <w:szCs w:val="22"/>
              </w:rPr>
            </w:pPr>
          </w:p>
        </w:tc>
        <w:tc>
          <w:tcPr>
            <w:tcW w:w="168" w:type="pct"/>
            <w:gridSpan w:val="2"/>
          </w:tcPr>
          <w:p w14:paraId="5076714F" w14:textId="77777777" w:rsidR="00D63FF4" w:rsidRPr="00F0540D" w:rsidRDefault="00D63FF4" w:rsidP="00EC21FA">
            <w:pPr>
              <w:rPr>
                <w:sz w:val="22"/>
                <w:szCs w:val="22"/>
              </w:rPr>
            </w:pPr>
          </w:p>
        </w:tc>
        <w:tc>
          <w:tcPr>
            <w:tcW w:w="171" w:type="pct"/>
          </w:tcPr>
          <w:p w14:paraId="6AE5B538" w14:textId="77777777" w:rsidR="00D63FF4" w:rsidRPr="00F0540D" w:rsidRDefault="00D63FF4" w:rsidP="00EC21FA">
            <w:pPr>
              <w:rPr>
                <w:sz w:val="22"/>
                <w:szCs w:val="22"/>
              </w:rPr>
            </w:pPr>
          </w:p>
        </w:tc>
        <w:tc>
          <w:tcPr>
            <w:tcW w:w="171" w:type="pct"/>
          </w:tcPr>
          <w:p w14:paraId="0966172A" w14:textId="77777777" w:rsidR="00D63FF4" w:rsidRPr="00F0540D" w:rsidRDefault="00D63FF4" w:rsidP="00EC21FA">
            <w:pPr>
              <w:rPr>
                <w:sz w:val="22"/>
                <w:szCs w:val="22"/>
              </w:rPr>
            </w:pPr>
          </w:p>
        </w:tc>
        <w:tc>
          <w:tcPr>
            <w:tcW w:w="171" w:type="pct"/>
          </w:tcPr>
          <w:p w14:paraId="2C935670" w14:textId="77777777" w:rsidR="00D63FF4" w:rsidRPr="00F0540D" w:rsidRDefault="00D63FF4" w:rsidP="00EC21FA">
            <w:pPr>
              <w:rPr>
                <w:sz w:val="22"/>
                <w:szCs w:val="22"/>
              </w:rPr>
            </w:pPr>
          </w:p>
        </w:tc>
        <w:tc>
          <w:tcPr>
            <w:tcW w:w="171" w:type="pct"/>
          </w:tcPr>
          <w:p w14:paraId="2B67D8A9" w14:textId="77777777" w:rsidR="00D63FF4" w:rsidRPr="00F0540D" w:rsidRDefault="00D63FF4" w:rsidP="00EC21FA">
            <w:pPr>
              <w:rPr>
                <w:sz w:val="22"/>
                <w:szCs w:val="22"/>
              </w:rPr>
            </w:pPr>
          </w:p>
        </w:tc>
        <w:tc>
          <w:tcPr>
            <w:tcW w:w="171" w:type="pct"/>
          </w:tcPr>
          <w:p w14:paraId="49EF9A4B" w14:textId="77777777" w:rsidR="00D63FF4" w:rsidRPr="00F0540D" w:rsidRDefault="00D63FF4" w:rsidP="00EC21FA">
            <w:pPr>
              <w:rPr>
                <w:sz w:val="22"/>
                <w:szCs w:val="22"/>
              </w:rPr>
            </w:pPr>
          </w:p>
        </w:tc>
        <w:tc>
          <w:tcPr>
            <w:tcW w:w="171" w:type="pct"/>
          </w:tcPr>
          <w:p w14:paraId="07FF135B" w14:textId="77777777" w:rsidR="00D63FF4" w:rsidRPr="00F0540D" w:rsidRDefault="00D63FF4" w:rsidP="00EC21FA">
            <w:pPr>
              <w:rPr>
                <w:sz w:val="22"/>
                <w:szCs w:val="22"/>
              </w:rPr>
            </w:pPr>
          </w:p>
        </w:tc>
        <w:tc>
          <w:tcPr>
            <w:tcW w:w="171" w:type="pct"/>
          </w:tcPr>
          <w:p w14:paraId="5F9630F2" w14:textId="77777777" w:rsidR="00D63FF4" w:rsidRPr="00F0540D" w:rsidRDefault="00D63FF4" w:rsidP="00EC21FA">
            <w:pPr>
              <w:rPr>
                <w:sz w:val="22"/>
                <w:szCs w:val="22"/>
              </w:rPr>
            </w:pPr>
          </w:p>
        </w:tc>
        <w:tc>
          <w:tcPr>
            <w:tcW w:w="282" w:type="pct"/>
          </w:tcPr>
          <w:p w14:paraId="1FE0982C" w14:textId="77777777" w:rsidR="00D63FF4" w:rsidRPr="00F0540D" w:rsidRDefault="00D63FF4" w:rsidP="00EC21FA">
            <w:pPr>
              <w:rPr>
                <w:sz w:val="22"/>
                <w:szCs w:val="22"/>
              </w:rPr>
            </w:pPr>
          </w:p>
        </w:tc>
        <w:tc>
          <w:tcPr>
            <w:tcW w:w="290" w:type="pct"/>
          </w:tcPr>
          <w:p w14:paraId="67A7D922" w14:textId="77777777" w:rsidR="00D63FF4" w:rsidRPr="00F0540D" w:rsidRDefault="00D63FF4" w:rsidP="00EC21FA">
            <w:pPr>
              <w:rPr>
                <w:sz w:val="22"/>
                <w:szCs w:val="22"/>
              </w:rPr>
            </w:pPr>
          </w:p>
        </w:tc>
        <w:tc>
          <w:tcPr>
            <w:tcW w:w="295" w:type="pct"/>
          </w:tcPr>
          <w:p w14:paraId="063A84D0" w14:textId="4951F16E" w:rsidR="00D63FF4" w:rsidRPr="00F0540D" w:rsidRDefault="00D63FF4" w:rsidP="00EC21FA">
            <w:pPr>
              <w:rPr>
                <w:sz w:val="22"/>
                <w:szCs w:val="22"/>
              </w:rPr>
            </w:pPr>
          </w:p>
        </w:tc>
        <w:tc>
          <w:tcPr>
            <w:tcW w:w="230" w:type="pct"/>
          </w:tcPr>
          <w:p w14:paraId="0E05D537" w14:textId="77777777" w:rsidR="00D63FF4" w:rsidRPr="00F0540D" w:rsidRDefault="00D63FF4" w:rsidP="00EC21FA">
            <w:pPr>
              <w:rPr>
                <w:sz w:val="22"/>
                <w:szCs w:val="22"/>
              </w:rPr>
            </w:pPr>
          </w:p>
        </w:tc>
        <w:tc>
          <w:tcPr>
            <w:tcW w:w="230" w:type="pct"/>
          </w:tcPr>
          <w:p w14:paraId="10D1548F" w14:textId="77777777" w:rsidR="00D63FF4" w:rsidRPr="00F0540D" w:rsidRDefault="00D63FF4" w:rsidP="00EC21FA">
            <w:pPr>
              <w:rPr>
                <w:sz w:val="22"/>
                <w:szCs w:val="22"/>
              </w:rPr>
            </w:pPr>
          </w:p>
        </w:tc>
        <w:tc>
          <w:tcPr>
            <w:tcW w:w="230" w:type="pct"/>
          </w:tcPr>
          <w:p w14:paraId="49A5A08E" w14:textId="77777777" w:rsidR="00D63FF4" w:rsidRPr="00F0540D" w:rsidRDefault="00D63FF4" w:rsidP="00EC21FA">
            <w:pPr>
              <w:rPr>
                <w:sz w:val="22"/>
                <w:szCs w:val="22"/>
              </w:rPr>
            </w:pPr>
          </w:p>
        </w:tc>
        <w:tc>
          <w:tcPr>
            <w:tcW w:w="230" w:type="pct"/>
          </w:tcPr>
          <w:p w14:paraId="720D40AC" w14:textId="77777777" w:rsidR="00D63FF4" w:rsidRPr="00F0540D" w:rsidRDefault="00D63FF4" w:rsidP="00EC21FA">
            <w:pPr>
              <w:rPr>
                <w:sz w:val="22"/>
                <w:szCs w:val="22"/>
              </w:rPr>
            </w:pPr>
          </w:p>
        </w:tc>
        <w:tc>
          <w:tcPr>
            <w:tcW w:w="230" w:type="pct"/>
          </w:tcPr>
          <w:p w14:paraId="01770591" w14:textId="77777777" w:rsidR="00D63FF4" w:rsidRPr="00F0540D" w:rsidRDefault="00D63FF4" w:rsidP="00EC21FA">
            <w:pPr>
              <w:rPr>
                <w:sz w:val="22"/>
                <w:szCs w:val="22"/>
              </w:rPr>
            </w:pPr>
          </w:p>
        </w:tc>
        <w:tc>
          <w:tcPr>
            <w:tcW w:w="230" w:type="pct"/>
          </w:tcPr>
          <w:p w14:paraId="4E1D418C" w14:textId="77777777" w:rsidR="00D63FF4" w:rsidRPr="00F0540D" w:rsidRDefault="00D63FF4" w:rsidP="00EC21FA">
            <w:pPr>
              <w:rPr>
                <w:sz w:val="22"/>
                <w:szCs w:val="22"/>
              </w:rPr>
            </w:pPr>
          </w:p>
        </w:tc>
        <w:tc>
          <w:tcPr>
            <w:tcW w:w="230" w:type="pct"/>
          </w:tcPr>
          <w:p w14:paraId="536888B4" w14:textId="77777777" w:rsidR="00D63FF4" w:rsidRPr="00F0540D" w:rsidRDefault="00D63FF4" w:rsidP="00EC21FA">
            <w:pPr>
              <w:rPr>
                <w:sz w:val="22"/>
                <w:szCs w:val="22"/>
              </w:rPr>
            </w:pPr>
          </w:p>
        </w:tc>
      </w:tr>
      <w:tr w:rsidR="00D63FF4" w:rsidRPr="00F0540D" w14:paraId="2970EA5A" w14:textId="77777777" w:rsidTr="00D63FF4">
        <w:trPr>
          <w:trHeight w:val="255"/>
        </w:trPr>
        <w:tc>
          <w:tcPr>
            <w:tcW w:w="985" w:type="pct"/>
          </w:tcPr>
          <w:p w14:paraId="027CC211" w14:textId="77777777" w:rsidR="00D63FF4" w:rsidRPr="00F0540D" w:rsidRDefault="00D63FF4" w:rsidP="00EC21FA">
            <w:pPr>
              <w:ind w:right="-1383"/>
              <w:rPr>
                <w:sz w:val="22"/>
                <w:szCs w:val="22"/>
              </w:rPr>
            </w:pPr>
          </w:p>
        </w:tc>
        <w:tc>
          <w:tcPr>
            <w:tcW w:w="171" w:type="pct"/>
          </w:tcPr>
          <w:p w14:paraId="072DC3B2" w14:textId="77777777" w:rsidR="00D63FF4" w:rsidRPr="00F0540D" w:rsidRDefault="00D63FF4" w:rsidP="00EC21FA">
            <w:pPr>
              <w:rPr>
                <w:sz w:val="22"/>
                <w:szCs w:val="22"/>
              </w:rPr>
            </w:pPr>
          </w:p>
        </w:tc>
        <w:tc>
          <w:tcPr>
            <w:tcW w:w="168" w:type="pct"/>
            <w:gridSpan w:val="2"/>
          </w:tcPr>
          <w:p w14:paraId="01B93C04" w14:textId="77777777" w:rsidR="00D63FF4" w:rsidRPr="00F0540D" w:rsidRDefault="00D63FF4" w:rsidP="00EC21FA">
            <w:pPr>
              <w:rPr>
                <w:sz w:val="22"/>
                <w:szCs w:val="22"/>
              </w:rPr>
            </w:pPr>
          </w:p>
        </w:tc>
        <w:tc>
          <w:tcPr>
            <w:tcW w:w="171" w:type="pct"/>
          </w:tcPr>
          <w:p w14:paraId="3A402057" w14:textId="77777777" w:rsidR="00D63FF4" w:rsidRPr="00F0540D" w:rsidRDefault="00D63FF4" w:rsidP="00EC21FA">
            <w:pPr>
              <w:rPr>
                <w:sz w:val="22"/>
                <w:szCs w:val="22"/>
              </w:rPr>
            </w:pPr>
          </w:p>
        </w:tc>
        <w:tc>
          <w:tcPr>
            <w:tcW w:w="171" w:type="pct"/>
          </w:tcPr>
          <w:p w14:paraId="49256B59" w14:textId="77777777" w:rsidR="00D63FF4" w:rsidRPr="00F0540D" w:rsidRDefault="00D63FF4" w:rsidP="00EC21FA">
            <w:pPr>
              <w:rPr>
                <w:sz w:val="22"/>
                <w:szCs w:val="22"/>
              </w:rPr>
            </w:pPr>
          </w:p>
        </w:tc>
        <w:tc>
          <w:tcPr>
            <w:tcW w:w="171" w:type="pct"/>
          </w:tcPr>
          <w:p w14:paraId="3B9412B1" w14:textId="77777777" w:rsidR="00D63FF4" w:rsidRPr="00F0540D" w:rsidRDefault="00D63FF4" w:rsidP="00EC21FA">
            <w:pPr>
              <w:rPr>
                <w:sz w:val="22"/>
                <w:szCs w:val="22"/>
              </w:rPr>
            </w:pPr>
          </w:p>
        </w:tc>
        <w:tc>
          <w:tcPr>
            <w:tcW w:w="171" w:type="pct"/>
          </w:tcPr>
          <w:p w14:paraId="3A9DF694" w14:textId="77777777" w:rsidR="00D63FF4" w:rsidRPr="00F0540D" w:rsidRDefault="00D63FF4" w:rsidP="00EC21FA">
            <w:pPr>
              <w:rPr>
                <w:sz w:val="22"/>
                <w:szCs w:val="22"/>
              </w:rPr>
            </w:pPr>
          </w:p>
        </w:tc>
        <w:tc>
          <w:tcPr>
            <w:tcW w:w="171" w:type="pct"/>
          </w:tcPr>
          <w:p w14:paraId="59096348" w14:textId="77777777" w:rsidR="00D63FF4" w:rsidRPr="00F0540D" w:rsidRDefault="00D63FF4" w:rsidP="00EC21FA">
            <w:pPr>
              <w:rPr>
                <w:sz w:val="22"/>
                <w:szCs w:val="22"/>
              </w:rPr>
            </w:pPr>
          </w:p>
        </w:tc>
        <w:tc>
          <w:tcPr>
            <w:tcW w:w="171" w:type="pct"/>
          </w:tcPr>
          <w:p w14:paraId="5832A0FD" w14:textId="77777777" w:rsidR="00D63FF4" w:rsidRPr="00F0540D" w:rsidRDefault="00D63FF4" w:rsidP="00EC21FA">
            <w:pPr>
              <w:rPr>
                <w:sz w:val="22"/>
                <w:szCs w:val="22"/>
              </w:rPr>
            </w:pPr>
          </w:p>
        </w:tc>
        <w:tc>
          <w:tcPr>
            <w:tcW w:w="171" w:type="pct"/>
          </w:tcPr>
          <w:p w14:paraId="2956EFF7" w14:textId="77777777" w:rsidR="00D63FF4" w:rsidRPr="00F0540D" w:rsidRDefault="00D63FF4" w:rsidP="00EC21FA">
            <w:pPr>
              <w:rPr>
                <w:sz w:val="22"/>
                <w:szCs w:val="22"/>
              </w:rPr>
            </w:pPr>
          </w:p>
        </w:tc>
        <w:tc>
          <w:tcPr>
            <w:tcW w:w="282" w:type="pct"/>
          </w:tcPr>
          <w:p w14:paraId="07409958" w14:textId="77777777" w:rsidR="00D63FF4" w:rsidRPr="00F0540D" w:rsidRDefault="00D63FF4" w:rsidP="00EC21FA">
            <w:pPr>
              <w:rPr>
                <w:sz w:val="22"/>
                <w:szCs w:val="22"/>
              </w:rPr>
            </w:pPr>
          </w:p>
        </w:tc>
        <w:tc>
          <w:tcPr>
            <w:tcW w:w="290" w:type="pct"/>
          </w:tcPr>
          <w:p w14:paraId="518E9CEF" w14:textId="77777777" w:rsidR="00D63FF4" w:rsidRPr="00F0540D" w:rsidRDefault="00D63FF4" w:rsidP="00EC21FA">
            <w:pPr>
              <w:rPr>
                <w:sz w:val="22"/>
                <w:szCs w:val="22"/>
              </w:rPr>
            </w:pPr>
          </w:p>
        </w:tc>
        <w:tc>
          <w:tcPr>
            <w:tcW w:w="295" w:type="pct"/>
          </w:tcPr>
          <w:p w14:paraId="54478ACD" w14:textId="2D41D4D4" w:rsidR="00D63FF4" w:rsidRPr="00F0540D" w:rsidRDefault="00D63FF4" w:rsidP="00EC21FA">
            <w:pPr>
              <w:rPr>
                <w:sz w:val="22"/>
                <w:szCs w:val="22"/>
              </w:rPr>
            </w:pPr>
          </w:p>
        </w:tc>
        <w:tc>
          <w:tcPr>
            <w:tcW w:w="230" w:type="pct"/>
          </w:tcPr>
          <w:p w14:paraId="57A4BF66" w14:textId="77777777" w:rsidR="00D63FF4" w:rsidRPr="00F0540D" w:rsidRDefault="00D63FF4" w:rsidP="00EC21FA">
            <w:pPr>
              <w:rPr>
                <w:sz w:val="22"/>
                <w:szCs w:val="22"/>
              </w:rPr>
            </w:pPr>
          </w:p>
        </w:tc>
        <w:tc>
          <w:tcPr>
            <w:tcW w:w="230" w:type="pct"/>
          </w:tcPr>
          <w:p w14:paraId="664F9F98" w14:textId="77777777" w:rsidR="00D63FF4" w:rsidRPr="00F0540D" w:rsidRDefault="00D63FF4" w:rsidP="00EC21FA">
            <w:pPr>
              <w:rPr>
                <w:sz w:val="22"/>
                <w:szCs w:val="22"/>
              </w:rPr>
            </w:pPr>
          </w:p>
        </w:tc>
        <w:tc>
          <w:tcPr>
            <w:tcW w:w="230" w:type="pct"/>
          </w:tcPr>
          <w:p w14:paraId="17AA6782" w14:textId="77777777" w:rsidR="00D63FF4" w:rsidRPr="00F0540D" w:rsidRDefault="00D63FF4" w:rsidP="00EC21FA">
            <w:pPr>
              <w:rPr>
                <w:sz w:val="22"/>
                <w:szCs w:val="22"/>
              </w:rPr>
            </w:pPr>
          </w:p>
        </w:tc>
        <w:tc>
          <w:tcPr>
            <w:tcW w:w="230" w:type="pct"/>
          </w:tcPr>
          <w:p w14:paraId="7F519F2B" w14:textId="77777777" w:rsidR="00D63FF4" w:rsidRPr="00F0540D" w:rsidRDefault="00D63FF4" w:rsidP="00EC21FA">
            <w:pPr>
              <w:rPr>
                <w:sz w:val="22"/>
                <w:szCs w:val="22"/>
              </w:rPr>
            </w:pPr>
          </w:p>
        </w:tc>
        <w:tc>
          <w:tcPr>
            <w:tcW w:w="230" w:type="pct"/>
          </w:tcPr>
          <w:p w14:paraId="7954369E" w14:textId="77777777" w:rsidR="00D63FF4" w:rsidRPr="00F0540D" w:rsidRDefault="00D63FF4" w:rsidP="00EC21FA">
            <w:pPr>
              <w:rPr>
                <w:sz w:val="22"/>
                <w:szCs w:val="22"/>
              </w:rPr>
            </w:pPr>
          </w:p>
        </w:tc>
        <w:tc>
          <w:tcPr>
            <w:tcW w:w="230" w:type="pct"/>
          </w:tcPr>
          <w:p w14:paraId="2EC0514C" w14:textId="77777777" w:rsidR="00D63FF4" w:rsidRPr="00F0540D" w:rsidRDefault="00D63FF4" w:rsidP="00EC21FA">
            <w:pPr>
              <w:rPr>
                <w:sz w:val="22"/>
                <w:szCs w:val="22"/>
              </w:rPr>
            </w:pPr>
          </w:p>
        </w:tc>
        <w:tc>
          <w:tcPr>
            <w:tcW w:w="230" w:type="pct"/>
          </w:tcPr>
          <w:p w14:paraId="22FB9ADE" w14:textId="77777777" w:rsidR="00D63FF4" w:rsidRPr="00F0540D" w:rsidRDefault="00D63FF4" w:rsidP="00EC21FA">
            <w:pPr>
              <w:rPr>
                <w:sz w:val="22"/>
                <w:szCs w:val="22"/>
              </w:rPr>
            </w:pPr>
          </w:p>
        </w:tc>
      </w:tr>
      <w:tr w:rsidR="00D63FF4" w:rsidRPr="00F0540D" w14:paraId="561F2833" w14:textId="77777777" w:rsidTr="00D63FF4">
        <w:trPr>
          <w:trHeight w:val="240"/>
        </w:trPr>
        <w:tc>
          <w:tcPr>
            <w:tcW w:w="985" w:type="pct"/>
          </w:tcPr>
          <w:p w14:paraId="6BDB3EE8" w14:textId="77777777" w:rsidR="00D63FF4" w:rsidRPr="00F0540D" w:rsidRDefault="00D63FF4" w:rsidP="00EC21FA">
            <w:pPr>
              <w:ind w:right="-1383"/>
              <w:rPr>
                <w:sz w:val="22"/>
                <w:szCs w:val="22"/>
              </w:rPr>
            </w:pPr>
          </w:p>
        </w:tc>
        <w:tc>
          <w:tcPr>
            <w:tcW w:w="171" w:type="pct"/>
          </w:tcPr>
          <w:p w14:paraId="55093DAB" w14:textId="77777777" w:rsidR="00D63FF4" w:rsidRPr="00F0540D" w:rsidRDefault="00D63FF4" w:rsidP="00EC21FA">
            <w:pPr>
              <w:rPr>
                <w:sz w:val="22"/>
                <w:szCs w:val="22"/>
              </w:rPr>
            </w:pPr>
          </w:p>
        </w:tc>
        <w:tc>
          <w:tcPr>
            <w:tcW w:w="168" w:type="pct"/>
            <w:gridSpan w:val="2"/>
          </w:tcPr>
          <w:p w14:paraId="5E8FBED5" w14:textId="77777777" w:rsidR="00D63FF4" w:rsidRPr="00F0540D" w:rsidRDefault="00D63FF4" w:rsidP="00EC21FA">
            <w:pPr>
              <w:rPr>
                <w:sz w:val="22"/>
                <w:szCs w:val="22"/>
              </w:rPr>
            </w:pPr>
          </w:p>
        </w:tc>
        <w:tc>
          <w:tcPr>
            <w:tcW w:w="171" w:type="pct"/>
          </w:tcPr>
          <w:p w14:paraId="4B98D8EE" w14:textId="77777777" w:rsidR="00D63FF4" w:rsidRPr="00F0540D" w:rsidRDefault="00D63FF4" w:rsidP="00EC21FA">
            <w:pPr>
              <w:rPr>
                <w:sz w:val="22"/>
                <w:szCs w:val="22"/>
              </w:rPr>
            </w:pPr>
          </w:p>
        </w:tc>
        <w:tc>
          <w:tcPr>
            <w:tcW w:w="171" w:type="pct"/>
          </w:tcPr>
          <w:p w14:paraId="41C6FD59" w14:textId="77777777" w:rsidR="00D63FF4" w:rsidRPr="00F0540D" w:rsidRDefault="00D63FF4" w:rsidP="00EC21FA">
            <w:pPr>
              <w:rPr>
                <w:sz w:val="22"/>
                <w:szCs w:val="22"/>
              </w:rPr>
            </w:pPr>
          </w:p>
        </w:tc>
        <w:tc>
          <w:tcPr>
            <w:tcW w:w="171" w:type="pct"/>
          </w:tcPr>
          <w:p w14:paraId="09F225D6" w14:textId="77777777" w:rsidR="00D63FF4" w:rsidRPr="00F0540D" w:rsidRDefault="00D63FF4" w:rsidP="00EC21FA">
            <w:pPr>
              <w:rPr>
                <w:sz w:val="22"/>
                <w:szCs w:val="22"/>
              </w:rPr>
            </w:pPr>
          </w:p>
        </w:tc>
        <w:tc>
          <w:tcPr>
            <w:tcW w:w="171" w:type="pct"/>
          </w:tcPr>
          <w:p w14:paraId="29A248CD" w14:textId="77777777" w:rsidR="00D63FF4" w:rsidRPr="00F0540D" w:rsidRDefault="00D63FF4" w:rsidP="00EC21FA">
            <w:pPr>
              <w:rPr>
                <w:sz w:val="22"/>
                <w:szCs w:val="22"/>
              </w:rPr>
            </w:pPr>
          </w:p>
        </w:tc>
        <w:tc>
          <w:tcPr>
            <w:tcW w:w="171" w:type="pct"/>
          </w:tcPr>
          <w:p w14:paraId="51CFB3F1" w14:textId="77777777" w:rsidR="00D63FF4" w:rsidRPr="00F0540D" w:rsidRDefault="00D63FF4" w:rsidP="00EC21FA">
            <w:pPr>
              <w:rPr>
                <w:sz w:val="22"/>
                <w:szCs w:val="22"/>
              </w:rPr>
            </w:pPr>
          </w:p>
        </w:tc>
        <w:tc>
          <w:tcPr>
            <w:tcW w:w="171" w:type="pct"/>
          </w:tcPr>
          <w:p w14:paraId="28370BBB" w14:textId="77777777" w:rsidR="00D63FF4" w:rsidRPr="00F0540D" w:rsidRDefault="00D63FF4" w:rsidP="00EC21FA">
            <w:pPr>
              <w:rPr>
                <w:sz w:val="22"/>
                <w:szCs w:val="22"/>
              </w:rPr>
            </w:pPr>
          </w:p>
        </w:tc>
        <w:tc>
          <w:tcPr>
            <w:tcW w:w="171" w:type="pct"/>
          </w:tcPr>
          <w:p w14:paraId="62C9BCFA" w14:textId="77777777" w:rsidR="00D63FF4" w:rsidRPr="00F0540D" w:rsidRDefault="00D63FF4" w:rsidP="00EC21FA">
            <w:pPr>
              <w:rPr>
                <w:sz w:val="22"/>
                <w:szCs w:val="22"/>
              </w:rPr>
            </w:pPr>
          </w:p>
        </w:tc>
        <w:tc>
          <w:tcPr>
            <w:tcW w:w="282" w:type="pct"/>
          </w:tcPr>
          <w:p w14:paraId="7063BDED" w14:textId="77777777" w:rsidR="00D63FF4" w:rsidRPr="00F0540D" w:rsidRDefault="00D63FF4" w:rsidP="00EC21FA">
            <w:pPr>
              <w:rPr>
                <w:sz w:val="22"/>
                <w:szCs w:val="22"/>
              </w:rPr>
            </w:pPr>
          </w:p>
        </w:tc>
        <w:tc>
          <w:tcPr>
            <w:tcW w:w="290" w:type="pct"/>
          </w:tcPr>
          <w:p w14:paraId="6DB86C75" w14:textId="77777777" w:rsidR="00D63FF4" w:rsidRPr="00F0540D" w:rsidRDefault="00D63FF4" w:rsidP="00EC21FA">
            <w:pPr>
              <w:rPr>
                <w:sz w:val="22"/>
                <w:szCs w:val="22"/>
              </w:rPr>
            </w:pPr>
          </w:p>
        </w:tc>
        <w:tc>
          <w:tcPr>
            <w:tcW w:w="295" w:type="pct"/>
          </w:tcPr>
          <w:p w14:paraId="3D7A17A5" w14:textId="67276772" w:rsidR="00D63FF4" w:rsidRPr="00F0540D" w:rsidRDefault="00D63FF4" w:rsidP="00EC21FA">
            <w:pPr>
              <w:rPr>
                <w:sz w:val="22"/>
                <w:szCs w:val="22"/>
              </w:rPr>
            </w:pPr>
          </w:p>
        </w:tc>
        <w:tc>
          <w:tcPr>
            <w:tcW w:w="230" w:type="pct"/>
          </w:tcPr>
          <w:p w14:paraId="0FE9FA2C" w14:textId="77777777" w:rsidR="00D63FF4" w:rsidRPr="00F0540D" w:rsidRDefault="00D63FF4" w:rsidP="00EC21FA">
            <w:pPr>
              <w:rPr>
                <w:sz w:val="22"/>
                <w:szCs w:val="22"/>
              </w:rPr>
            </w:pPr>
          </w:p>
        </w:tc>
        <w:tc>
          <w:tcPr>
            <w:tcW w:w="230" w:type="pct"/>
          </w:tcPr>
          <w:p w14:paraId="1E2F2CAC" w14:textId="77777777" w:rsidR="00D63FF4" w:rsidRPr="00F0540D" w:rsidRDefault="00D63FF4" w:rsidP="00EC21FA">
            <w:pPr>
              <w:rPr>
                <w:sz w:val="22"/>
                <w:szCs w:val="22"/>
              </w:rPr>
            </w:pPr>
          </w:p>
        </w:tc>
        <w:tc>
          <w:tcPr>
            <w:tcW w:w="230" w:type="pct"/>
          </w:tcPr>
          <w:p w14:paraId="12D18F4A" w14:textId="77777777" w:rsidR="00D63FF4" w:rsidRPr="00F0540D" w:rsidRDefault="00D63FF4" w:rsidP="00EC21FA">
            <w:pPr>
              <w:rPr>
                <w:sz w:val="22"/>
                <w:szCs w:val="22"/>
              </w:rPr>
            </w:pPr>
          </w:p>
        </w:tc>
        <w:tc>
          <w:tcPr>
            <w:tcW w:w="230" w:type="pct"/>
          </w:tcPr>
          <w:p w14:paraId="0C72C455" w14:textId="77777777" w:rsidR="00D63FF4" w:rsidRPr="00F0540D" w:rsidRDefault="00D63FF4" w:rsidP="00EC21FA">
            <w:pPr>
              <w:rPr>
                <w:sz w:val="22"/>
                <w:szCs w:val="22"/>
              </w:rPr>
            </w:pPr>
          </w:p>
        </w:tc>
        <w:tc>
          <w:tcPr>
            <w:tcW w:w="230" w:type="pct"/>
          </w:tcPr>
          <w:p w14:paraId="29E29811" w14:textId="77777777" w:rsidR="00D63FF4" w:rsidRPr="00F0540D" w:rsidRDefault="00D63FF4" w:rsidP="00EC21FA">
            <w:pPr>
              <w:rPr>
                <w:sz w:val="22"/>
                <w:szCs w:val="22"/>
              </w:rPr>
            </w:pPr>
          </w:p>
        </w:tc>
        <w:tc>
          <w:tcPr>
            <w:tcW w:w="230" w:type="pct"/>
          </w:tcPr>
          <w:p w14:paraId="74F09DF0" w14:textId="77777777" w:rsidR="00D63FF4" w:rsidRPr="00F0540D" w:rsidRDefault="00D63FF4" w:rsidP="00EC21FA">
            <w:pPr>
              <w:rPr>
                <w:sz w:val="22"/>
                <w:szCs w:val="22"/>
              </w:rPr>
            </w:pPr>
          </w:p>
        </w:tc>
        <w:tc>
          <w:tcPr>
            <w:tcW w:w="230" w:type="pct"/>
          </w:tcPr>
          <w:p w14:paraId="4DE7F141" w14:textId="77777777" w:rsidR="00D63FF4" w:rsidRPr="00F0540D" w:rsidRDefault="00D63FF4" w:rsidP="00EC21FA">
            <w:pPr>
              <w:rPr>
                <w:sz w:val="22"/>
                <w:szCs w:val="22"/>
              </w:rPr>
            </w:pPr>
          </w:p>
        </w:tc>
      </w:tr>
      <w:tr w:rsidR="00D63FF4" w:rsidRPr="00F0540D" w14:paraId="433FA735" w14:textId="77777777" w:rsidTr="00D63FF4">
        <w:trPr>
          <w:trHeight w:val="255"/>
        </w:trPr>
        <w:tc>
          <w:tcPr>
            <w:tcW w:w="985" w:type="pct"/>
          </w:tcPr>
          <w:p w14:paraId="0456015A" w14:textId="77777777" w:rsidR="00D63FF4" w:rsidRPr="00F0540D" w:rsidRDefault="00D63FF4" w:rsidP="00EC21FA">
            <w:pPr>
              <w:ind w:right="-1383"/>
              <w:rPr>
                <w:sz w:val="22"/>
                <w:szCs w:val="22"/>
              </w:rPr>
            </w:pPr>
          </w:p>
        </w:tc>
        <w:tc>
          <w:tcPr>
            <w:tcW w:w="171" w:type="pct"/>
          </w:tcPr>
          <w:p w14:paraId="727E7E7B" w14:textId="77777777" w:rsidR="00D63FF4" w:rsidRPr="00F0540D" w:rsidRDefault="00D63FF4" w:rsidP="00EC21FA">
            <w:pPr>
              <w:rPr>
                <w:sz w:val="22"/>
                <w:szCs w:val="22"/>
              </w:rPr>
            </w:pPr>
          </w:p>
        </w:tc>
        <w:tc>
          <w:tcPr>
            <w:tcW w:w="168" w:type="pct"/>
            <w:gridSpan w:val="2"/>
          </w:tcPr>
          <w:p w14:paraId="79C73C00" w14:textId="77777777" w:rsidR="00D63FF4" w:rsidRPr="00F0540D" w:rsidRDefault="00D63FF4" w:rsidP="00EC21FA">
            <w:pPr>
              <w:rPr>
                <w:sz w:val="22"/>
                <w:szCs w:val="22"/>
              </w:rPr>
            </w:pPr>
          </w:p>
        </w:tc>
        <w:tc>
          <w:tcPr>
            <w:tcW w:w="171" w:type="pct"/>
          </w:tcPr>
          <w:p w14:paraId="6B55CE00" w14:textId="77777777" w:rsidR="00D63FF4" w:rsidRPr="00F0540D" w:rsidRDefault="00D63FF4" w:rsidP="00EC21FA">
            <w:pPr>
              <w:rPr>
                <w:sz w:val="22"/>
                <w:szCs w:val="22"/>
              </w:rPr>
            </w:pPr>
          </w:p>
        </w:tc>
        <w:tc>
          <w:tcPr>
            <w:tcW w:w="171" w:type="pct"/>
          </w:tcPr>
          <w:p w14:paraId="55CCB588" w14:textId="77777777" w:rsidR="00D63FF4" w:rsidRPr="00F0540D" w:rsidRDefault="00D63FF4" w:rsidP="00EC21FA">
            <w:pPr>
              <w:rPr>
                <w:sz w:val="22"/>
                <w:szCs w:val="22"/>
              </w:rPr>
            </w:pPr>
          </w:p>
        </w:tc>
        <w:tc>
          <w:tcPr>
            <w:tcW w:w="171" w:type="pct"/>
          </w:tcPr>
          <w:p w14:paraId="295D1306" w14:textId="77777777" w:rsidR="00D63FF4" w:rsidRPr="00F0540D" w:rsidRDefault="00D63FF4" w:rsidP="00EC21FA">
            <w:pPr>
              <w:rPr>
                <w:sz w:val="22"/>
                <w:szCs w:val="22"/>
              </w:rPr>
            </w:pPr>
          </w:p>
        </w:tc>
        <w:tc>
          <w:tcPr>
            <w:tcW w:w="171" w:type="pct"/>
          </w:tcPr>
          <w:p w14:paraId="72AFA73E" w14:textId="77777777" w:rsidR="00D63FF4" w:rsidRPr="00F0540D" w:rsidRDefault="00D63FF4" w:rsidP="00EC21FA">
            <w:pPr>
              <w:rPr>
                <w:sz w:val="22"/>
                <w:szCs w:val="22"/>
              </w:rPr>
            </w:pPr>
          </w:p>
        </w:tc>
        <w:tc>
          <w:tcPr>
            <w:tcW w:w="171" w:type="pct"/>
          </w:tcPr>
          <w:p w14:paraId="57AFDC19" w14:textId="77777777" w:rsidR="00D63FF4" w:rsidRPr="00F0540D" w:rsidRDefault="00D63FF4" w:rsidP="00EC21FA">
            <w:pPr>
              <w:rPr>
                <w:sz w:val="22"/>
                <w:szCs w:val="22"/>
              </w:rPr>
            </w:pPr>
          </w:p>
        </w:tc>
        <w:tc>
          <w:tcPr>
            <w:tcW w:w="171" w:type="pct"/>
          </w:tcPr>
          <w:p w14:paraId="109B9E8D" w14:textId="77777777" w:rsidR="00D63FF4" w:rsidRPr="00F0540D" w:rsidRDefault="00D63FF4" w:rsidP="00EC21FA">
            <w:pPr>
              <w:rPr>
                <w:sz w:val="22"/>
                <w:szCs w:val="22"/>
              </w:rPr>
            </w:pPr>
          </w:p>
        </w:tc>
        <w:tc>
          <w:tcPr>
            <w:tcW w:w="171" w:type="pct"/>
          </w:tcPr>
          <w:p w14:paraId="3D1E372D" w14:textId="77777777" w:rsidR="00D63FF4" w:rsidRPr="00F0540D" w:rsidRDefault="00D63FF4" w:rsidP="00EC21FA">
            <w:pPr>
              <w:rPr>
                <w:sz w:val="22"/>
                <w:szCs w:val="22"/>
              </w:rPr>
            </w:pPr>
          </w:p>
        </w:tc>
        <w:tc>
          <w:tcPr>
            <w:tcW w:w="282" w:type="pct"/>
          </w:tcPr>
          <w:p w14:paraId="4B379CC7" w14:textId="77777777" w:rsidR="00D63FF4" w:rsidRPr="00F0540D" w:rsidRDefault="00D63FF4" w:rsidP="00EC21FA">
            <w:pPr>
              <w:rPr>
                <w:sz w:val="22"/>
                <w:szCs w:val="22"/>
              </w:rPr>
            </w:pPr>
          </w:p>
        </w:tc>
        <w:tc>
          <w:tcPr>
            <w:tcW w:w="290" w:type="pct"/>
          </w:tcPr>
          <w:p w14:paraId="5E8AEA6A" w14:textId="77777777" w:rsidR="00D63FF4" w:rsidRPr="00F0540D" w:rsidRDefault="00D63FF4" w:rsidP="00EC21FA">
            <w:pPr>
              <w:rPr>
                <w:sz w:val="22"/>
                <w:szCs w:val="22"/>
              </w:rPr>
            </w:pPr>
          </w:p>
        </w:tc>
        <w:tc>
          <w:tcPr>
            <w:tcW w:w="295" w:type="pct"/>
          </w:tcPr>
          <w:p w14:paraId="2F86598F" w14:textId="5725C1DC" w:rsidR="00D63FF4" w:rsidRPr="00F0540D" w:rsidRDefault="00D63FF4" w:rsidP="00EC21FA">
            <w:pPr>
              <w:rPr>
                <w:sz w:val="22"/>
                <w:szCs w:val="22"/>
              </w:rPr>
            </w:pPr>
          </w:p>
        </w:tc>
        <w:tc>
          <w:tcPr>
            <w:tcW w:w="230" w:type="pct"/>
          </w:tcPr>
          <w:p w14:paraId="50267F91" w14:textId="77777777" w:rsidR="00D63FF4" w:rsidRPr="00F0540D" w:rsidRDefault="00D63FF4" w:rsidP="00EC21FA">
            <w:pPr>
              <w:rPr>
                <w:sz w:val="22"/>
                <w:szCs w:val="22"/>
              </w:rPr>
            </w:pPr>
          </w:p>
        </w:tc>
        <w:tc>
          <w:tcPr>
            <w:tcW w:w="230" w:type="pct"/>
          </w:tcPr>
          <w:p w14:paraId="6FF8B57D" w14:textId="77777777" w:rsidR="00D63FF4" w:rsidRPr="00F0540D" w:rsidRDefault="00D63FF4" w:rsidP="00EC21FA">
            <w:pPr>
              <w:rPr>
                <w:sz w:val="22"/>
                <w:szCs w:val="22"/>
              </w:rPr>
            </w:pPr>
          </w:p>
        </w:tc>
        <w:tc>
          <w:tcPr>
            <w:tcW w:w="230" w:type="pct"/>
          </w:tcPr>
          <w:p w14:paraId="3357781E" w14:textId="77777777" w:rsidR="00D63FF4" w:rsidRPr="00F0540D" w:rsidRDefault="00D63FF4" w:rsidP="00EC21FA">
            <w:pPr>
              <w:rPr>
                <w:sz w:val="22"/>
                <w:szCs w:val="22"/>
              </w:rPr>
            </w:pPr>
          </w:p>
        </w:tc>
        <w:tc>
          <w:tcPr>
            <w:tcW w:w="230" w:type="pct"/>
          </w:tcPr>
          <w:p w14:paraId="3DA7EC8B" w14:textId="77777777" w:rsidR="00D63FF4" w:rsidRPr="00F0540D" w:rsidRDefault="00D63FF4" w:rsidP="00EC21FA">
            <w:pPr>
              <w:rPr>
                <w:sz w:val="22"/>
                <w:szCs w:val="22"/>
              </w:rPr>
            </w:pPr>
          </w:p>
        </w:tc>
        <w:tc>
          <w:tcPr>
            <w:tcW w:w="230" w:type="pct"/>
          </w:tcPr>
          <w:p w14:paraId="6E2A5B92" w14:textId="77777777" w:rsidR="00D63FF4" w:rsidRPr="00F0540D" w:rsidRDefault="00D63FF4" w:rsidP="00EC21FA">
            <w:pPr>
              <w:rPr>
                <w:sz w:val="22"/>
                <w:szCs w:val="22"/>
              </w:rPr>
            </w:pPr>
          </w:p>
        </w:tc>
        <w:tc>
          <w:tcPr>
            <w:tcW w:w="230" w:type="pct"/>
          </w:tcPr>
          <w:p w14:paraId="6A07F064" w14:textId="77777777" w:rsidR="00D63FF4" w:rsidRPr="00F0540D" w:rsidRDefault="00D63FF4" w:rsidP="00EC21FA">
            <w:pPr>
              <w:rPr>
                <w:sz w:val="22"/>
                <w:szCs w:val="22"/>
              </w:rPr>
            </w:pPr>
          </w:p>
        </w:tc>
        <w:tc>
          <w:tcPr>
            <w:tcW w:w="230" w:type="pct"/>
          </w:tcPr>
          <w:p w14:paraId="4D9E0C03" w14:textId="77777777" w:rsidR="00D63FF4" w:rsidRPr="00F0540D" w:rsidRDefault="00D63FF4" w:rsidP="00EC21FA">
            <w:pPr>
              <w:rPr>
                <w:sz w:val="22"/>
                <w:szCs w:val="22"/>
              </w:rPr>
            </w:pPr>
          </w:p>
        </w:tc>
      </w:tr>
      <w:tr w:rsidR="00D63FF4" w:rsidRPr="00F0540D" w14:paraId="28A76C8E" w14:textId="77777777" w:rsidTr="00D63FF4">
        <w:trPr>
          <w:trHeight w:val="240"/>
        </w:trPr>
        <w:tc>
          <w:tcPr>
            <w:tcW w:w="985" w:type="pct"/>
          </w:tcPr>
          <w:p w14:paraId="7BFE671B" w14:textId="77777777" w:rsidR="00D63FF4" w:rsidRPr="00F0540D" w:rsidRDefault="00D63FF4" w:rsidP="00EC21FA">
            <w:pPr>
              <w:ind w:right="-1383"/>
              <w:rPr>
                <w:sz w:val="22"/>
                <w:szCs w:val="22"/>
              </w:rPr>
            </w:pPr>
          </w:p>
        </w:tc>
        <w:tc>
          <w:tcPr>
            <w:tcW w:w="171" w:type="pct"/>
          </w:tcPr>
          <w:p w14:paraId="69C66241" w14:textId="77777777" w:rsidR="00D63FF4" w:rsidRPr="00F0540D" w:rsidRDefault="00D63FF4" w:rsidP="00EC21FA">
            <w:pPr>
              <w:rPr>
                <w:sz w:val="22"/>
                <w:szCs w:val="22"/>
              </w:rPr>
            </w:pPr>
          </w:p>
        </w:tc>
        <w:tc>
          <w:tcPr>
            <w:tcW w:w="168" w:type="pct"/>
            <w:gridSpan w:val="2"/>
          </w:tcPr>
          <w:p w14:paraId="7AB443BB" w14:textId="77777777" w:rsidR="00D63FF4" w:rsidRPr="00F0540D" w:rsidRDefault="00D63FF4" w:rsidP="00EC21FA">
            <w:pPr>
              <w:rPr>
                <w:sz w:val="22"/>
                <w:szCs w:val="22"/>
              </w:rPr>
            </w:pPr>
          </w:p>
        </w:tc>
        <w:tc>
          <w:tcPr>
            <w:tcW w:w="171" w:type="pct"/>
          </w:tcPr>
          <w:p w14:paraId="70976141" w14:textId="77777777" w:rsidR="00D63FF4" w:rsidRPr="00F0540D" w:rsidRDefault="00D63FF4" w:rsidP="00EC21FA">
            <w:pPr>
              <w:rPr>
                <w:sz w:val="22"/>
                <w:szCs w:val="22"/>
              </w:rPr>
            </w:pPr>
          </w:p>
        </w:tc>
        <w:tc>
          <w:tcPr>
            <w:tcW w:w="171" w:type="pct"/>
          </w:tcPr>
          <w:p w14:paraId="7A7AF26C" w14:textId="77777777" w:rsidR="00D63FF4" w:rsidRPr="00F0540D" w:rsidRDefault="00D63FF4" w:rsidP="00EC21FA">
            <w:pPr>
              <w:rPr>
                <w:sz w:val="22"/>
                <w:szCs w:val="22"/>
              </w:rPr>
            </w:pPr>
          </w:p>
        </w:tc>
        <w:tc>
          <w:tcPr>
            <w:tcW w:w="171" w:type="pct"/>
          </w:tcPr>
          <w:p w14:paraId="59B30428" w14:textId="77777777" w:rsidR="00D63FF4" w:rsidRPr="00F0540D" w:rsidRDefault="00D63FF4" w:rsidP="00EC21FA">
            <w:pPr>
              <w:rPr>
                <w:sz w:val="22"/>
                <w:szCs w:val="22"/>
              </w:rPr>
            </w:pPr>
          </w:p>
        </w:tc>
        <w:tc>
          <w:tcPr>
            <w:tcW w:w="171" w:type="pct"/>
          </w:tcPr>
          <w:p w14:paraId="43B3542A" w14:textId="77777777" w:rsidR="00D63FF4" w:rsidRPr="00F0540D" w:rsidRDefault="00D63FF4" w:rsidP="00EC21FA">
            <w:pPr>
              <w:rPr>
                <w:sz w:val="22"/>
                <w:szCs w:val="22"/>
              </w:rPr>
            </w:pPr>
          </w:p>
        </w:tc>
        <w:tc>
          <w:tcPr>
            <w:tcW w:w="171" w:type="pct"/>
          </w:tcPr>
          <w:p w14:paraId="51B09CBC" w14:textId="77777777" w:rsidR="00D63FF4" w:rsidRPr="00F0540D" w:rsidRDefault="00D63FF4" w:rsidP="00EC21FA">
            <w:pPr>
              <w:rPr>
                <w:sz w:val="22"/>
                <w:szCs w:val="22"/>
              </w:rPr>
            </w:pPr>
          </w:p>
        </w:tc>
        <w:tc>
          <w:tcPr>
            <w:tcW w:w="171" w:type="pct"/>
          </w:tcPr>
          <w:p w14:paraId="7F79AB17" w14:textId="77777777" w:rsidR="00D63FF4" w:rsidRPr="00F0540D" w:rsidRDefault="00D63FF4" w:rsidP="00EC21FA">
            <w:pPr>
              <w:rPr>
                <w:sz w:val="22"/>
                <w:szCs w:val="22"/>
              </w:rPr>
            </w:pPr>
          </w:p>
        </w:tc>
        <w:tc>
          <w:tcPr>
            <w:tcW w:w="171" w:type="pct"/>
          </w:tcPr>
          <w:p w14:paraId="79A5868A" w14:textId="77777777" w:rsidR="00D63FF4" w:rsidRPr="00F0540D" w:rsidRDefault="00D63FF4" w:rsidP="00EC21FA">
            <w:pPr>
              <w:rPr>
                <w:sz w:val="22"/>
                <w:szCs w:val="22"/>
              </w:rPr>
            </w:pPr>
          </w:p>
        </w:tc>
        <w:tc>
          <w:tcPr>
            <w:tcW w:w="282" w:type="pct"/>
          </w:tcPr>
          <w:p w14:paraId="5E275FA1" w14:textId="77777777" w:rsidR="00D63FF4" w:rsidRPr="00F0540D" w:rsidRDefault="00D63FF4" w:rsidP="00EC21FA">
            <w:pPr>
              <w:rPr>
                <w:sz w:val="22"/>
                <w:szCs w:val="22"/>
              </w:rPr>
            </w:pPr>
          </w:p>
        </w:tc>
        <w:tc>
          <w:tcPr>
            <w:tcW w:w="290" w:type="pct"/>
          </w:tcPr>
          <w:p w14:paraId="19B8FD53" w14:textId="77777777" w:rsidR="00D63FF4" w:rsidRPr="00F0540D" w:rsidRDefault="00D63FF4" w:rsidP="00EC21FA">
            <w:pPr>
              <w:rPr>
                <w:sz w:val="22"/>
                <w:szCs w:val="22"/>
              </w:rPr>
            </w:pPr>
          </w:p>
        </w:tc>
        <w:tc>
          <w:tcPr>
            <w:tcW w:w="295" w:type="pct"/>
          </w:tcPr>
          <w:p w14:paraId="278C9B4D" w14:textId="124FC804" w:rsidR="00D63FF4" w:rsidRPr="00F0540D" w:rsidRDefault="00D63FF4" w:rsidP="00EC21FA">
            <w:pPr>
              <w:rPr>
                <w:sz w:val="22"/>
                <w:szCs w:val="22"/>
              </w:rPr>
            </w:pPr>
          </w:p>
        </w:tc>
        <w:tc>
          <w:tcPr>
            <w:tcW w:w="230" w:type="pct"/>
          </w:tcPr>
          <w:p w14:paraId="582E9D75" w14:textId="77777777" w:rsidR="00D63FF4" w:rsidRPr="00F0540D" w:rsidRDefault="00D63FF4" w:rsidP="00EC21FA">
            <w:pPr>
              <w:rPr>
                <w:sz w:val="22"/>
                <w:szCs w:val="22"/>
              </w:rPr>
            </w:pPr>
          </w:p>
        </w:tc>
        <w:tc>
          <w:tcPr>
            <w:tcW w:w="230" w:type="pct"/>
          </w:tcPr>
          <w:p w14:paraId="0F5B6C18" w14:textId="77777777" w:rsidR="00D63FF4" w:rsidRPr="00F0540D" w:rsidRDefault="00D63FF4" w:rsidP="00EC21FA">
            <w:pPr>
              <w:rPr>
                <w:sz w:val="22"/>
                <w:szCs w:val="22"/>
              </w:rPr>
            </w:pPr>
          </w:p>
        </w:tc>
        <w:tc>
          <w:tcPr>
            <w:tcW w:w="230" w:type="pct"/>
          </w:tcPr>
          <w:p w14:paraId="414E9F59" w14:textId="77777777" w:rsidR="00D63FF4" w:rsidRPr="00F0540D" w:rsidRDefault="00D63FF4" w:rsidP="00EC21FA">
            <w:pPr>
              <w:rPr>
                <w:sz w:val="22"/>
                <w:szCs w:val="22"/>
              </w:rPr>
            </w:pPr>
          </w:p>
        </w:tc>
        <w:tc>
          <w:tcPr>
            <w:tcW w:w="230" w:type="pct"/>
          </w:tcPr>
          <w:p w14:paraId="0043EFE1" w14:textId="77777777" w:rsidR="00D63FF4" w:rsidRPr="00F0540D" w:rsidRDefault="00D63FF4" w:rsidP="00EC21FA">
            <w:pPr>
              <w:rPr>
                <w:sz w:val="22"/>
                <w:szCs w:val="22"/>
              </w:rPr>
            </w:pPr>
          </w:p>
        </w:tc>
        <w:tc>
          <w:tcPr>
            <w:tcW w:w="230" w:type="pct"/>
          </w:tcPr>
          <w:p w14:paraId="49563659" w14:textId="77777777" w:rsidR="00D63FF4" w:rsidRPr="00F0540D" w:rsidRDefault="00D63FF4" w:rsidP="00EC21FA">
            <w:pPr>
              <w:rPr>
                <w:sz w:val="22"/>
                <w:szCs w:val="22"/>
              </w:rPr>
            </w:pPr>
          </w:p>
        </w:tc>
        <w:tc>
          <w:tcPr>
            <w:tcW w:w="230" w:type="pct"/>
          </w:tcPr>
          <w:p w14:paraId="0B6FC33D" w14:textId="77777777" w:rsidR="00D63FF4" w:rsidRPr="00F0540D" w:rsidRDefault="00D63FF4" w:rsidP="00EC21FA">
            <w:pPr>
              <w:rPr>
                <w:sz w:val="22"/>
                <w:szCs w:val="22"/>
              </w:rPr>
            </w:pPr>
          </w:p>
        </w:tc>
        <w:tc>
          <w:tcPr>
            <w:tcW w:w="230" w:type="pct"/>
          </w:tcPr>
          <w:p w14:paraId="59A1A0EC" w14:textId="77777777" w:rsidR="00D63FF4" w:rsidRPr="00F0540D" w:rsidRDefault="00D63FF4" w:rsidP="00EC21FA">
            <w:pPr>
              <w:rPr>
                <w:sz w:val="22"/>
                <w:szCs w:val="22"/>
              </w:rPr>
            </w:pPr>
          </w:p>
        </w:tc>
      </w:tr>
    </w:tbl>
    <w:p w14:paraId="06732D38" w14:textId="306E7BCA" w:rsidR="00090B58" w:rsidRDefault="00090B58" w:rsidP="004E0A58">
      <w:pPr>
        <w:pStyle w:val="Default"/>
        <w:jc w:val="both"/>
        <w:rPr>
          <w:rFonts w:ascii="Times New Roman" w:hAnsi="Times New Roman" w:cs="Times New Roman"/>
          <w:b/>
          <w:color w:val="auto"/>
          <w:sz w:val="22"/>
          <w:szCs w:val="22"/>
        </w:rPr>
      </w:pPr>
    </w:p>
    <w:p w14:paraId="198FD365" w14:textId="0F7BEDA2" w:rsidR="00090B58" w:rsidRPr="00E32C83" w:rsidRDefault="009A0DB1">
      <w:pPr>
        <w:spacing w:after="200" w:line="276" w:lineRule="auto"/>
        <w:rPr>
          <w:rFonts w:eastAsiaTheme="minorHAnsi"/>
          <w:b/>
          <w:i/>
          <w:sz w:val="22"/>
          <w:szCs w:val="22"/>
          <w:lang w:val="en-US"/>
        </w:rPr>
      </w:pPr>
      <w:r w:rsidRPr="00E32C83">
        <w:rPr>
          <w:b/>
          <w:i/>
          <w:sz w:val="22"/>
          <w:szCs w:val="22"/>
          <w:lang w:val="en-GB"/>
        </w:rPr>
        <w:t xml:space="preserve">* </w:t>
      </w:r>
      <w:r w:rsidRPr="00E32C83">
        <w:rPr>
          <w:b/>
          <w:i/>
          <w:sz w:val="22"/>
          <w:szCs w:val="22"/>
          <w:u w:val="single"/>
          <w:lang w:val="en-GB"/>
        </w:rPr>
        <w:t>Motor vehicle liability (excluding carrier’s liability)</w:t>
      </w:r>
      <w:r w:rsidRPr="00E32C83">
        <w:rPr>
          <w:b/>
          <w:i/>
          <w:sz w:val="22"/>
          <w:szCs w:val="22"/>
          <w:lang w:val="en-GB"/>
        </w:rPr>
        <w:tab/>
      </w:r>
      <w:r w:rsidRPr="00E32C83">
        <w:rPr>
          <w:b/>
          <w:i/>
          <w:sz w:val="22"/>
          <w:szCs w:val="22"/>
          <w:lang w:val="en-GB"/>
        </w:rPr>
        <w:tab/>
        <w:t>**</w:t>
      </w:r>
      <w:r w:rsidR="00E82771">
        <w:rPr>
          <w:b/>
          <w:i/>
          <w:sz w:val="22"/>
          <w:szCs w:val="22"/>
          <w:u w:val="single"/>
          <w:lang w:val="en-GB"/>
        </w:rPr>
        <w:t>Only</w:t>
      </w:r>
      <w:r w:rsidRPr="00E32C83">
        <w:rPr>
          <w:b/>
          <w:i/>
          <w:sz w:val="22"/>
          <w:szCs w:val="22"/>
          <w:u w:val="single"/>
          <w:lang w:val="en-GB"/>
        </w:rPr>
        <w:t xml:space="preserve"> carrier’s liability</w:t>
      </w:r>
      <w:r w:rsidR="00090B58" w:rsidRPr="00E32C83">
        <w:rPr>
          <w:b/>
          <w:i/>
          <w:sz w:val="22"/>
          <w:szCs w:val="22"/>
          <w:lang w:val="en-GB"/>
        </w:rPr>
        <w:br w:type="page"/>
      </w:r>
    </w:p>
    <w:p w14:paraId="0B9A76F8" w14:textId="77777777" w:rsidR="00A32197" w:rsidRDefault="00A90A66" w:rsidP="00A90A66">
      <w:pPr>
        <w:spacing w:after="200" w:line="276" w:lineRule="auto"/>
        <w:jc w:val="center"/>
        <w:rPr>
          <w:b/>
          <w:sz w:val="32"/>
          <w:szCs w:val="32"/>
          <w:u w:val="single"/>
          <w:lang w:val="en-US"/>
        </w:rPr>
      </w:pPr>
      <w:r w:rsidRPr="00A90A66">
        <w:rPr>
          <w:b/>
          <w:sz w:val="32"/>
          <w:szCs w:val="32"/>
          <w:u w:val="single"/>
          <w:lang w:val="en-US"/>
        </w:rPr>
        <w:lastRenderedPageBreak/>
        <w:t>Interest of the general good</w:t>
      </w:r>
    </w:p>
    <w:p w14:paraId="3FD2AF5B" w14:textId="0377558F" w:rsidR="00A90A66" w:rsidRPr="006B52CB" w:rsidRDefault="00A90A66" w:rsidP="00C32347">
      <w:pPr>
        <w:spacing w:after="200" w:line="276" w:lineRule="auto"/>
        <w:jc w:val="both"/>
        <w:rPr>
          <w:b/>
          <w:sz w:val="22"/>
          <w:szCs w:val="22"/>
          <w:lang w:val="en-US"/>
        </w:rPr>
      </w:pPr>
      <w:r w:rsidRPr="006B52CB">
        <w:rPr>
          <w:b/>
          <w:sz w:val="22"/>
          <w:szCs w:val="22"/>
          <w:lang w:val="en-US"/>
        </w:rPr>
        <w:t xml:space="preserve">The undertaking knows </w:t>
      </w:r>
      <w:r w:rsidR="00715C6C" w:rsidRPr="006B52CB">
        <w:rPr>
          <w:b/>
          <w:sz w:val="22"/>
          <w:szCs w:val="22"/>
          <w:lang w:val="en-US"/>
        </w:rPr>
        <w:t xml:space="preserve">any </w:t>
      </w:r>
      <w:r w:rsidRPr="006B52CB">
        <w:rPr>
          <w:b/>
          <w:sz w:val="22"/>
          <w:szCs w:val="22"/>
          <w:lang w:val="en-US"/>
        </w:rPr>
        <w:t>conditions and rules</w:t>
      </w:r>
      <w:r w:rsidR="00715C6C" w:rsidRPr="006B52CB">
        <w:rPr>
          <w:b/>
          <w:sz w:val="22"/>
          <w:szCs w:val="22"/>
          <w:lang w:val="en-US"/>
        </w:rPr>
        <w:t>, under which, in the interests of the general good, the activity must be pursued within the territory of the Host</w:t>
      </w:r>
      <w:r w:rsidR="00E82771" w:rsidRPr="006B52CB">
        <w:rPr>
          <w:b/>
          <w:sz w:val="22"/>
          <w:szCs w:val="22"/>
          <w:lang w:val="en-US"/>
        </w:rPr>
        <w:t xml:space="preserve"> Member</w:t>
      </w:r>
      <w:r w:rsidR="00715C6C" w:rsidRPr="006B52CB">
        <w:rPr>
          <w:b/>
          <w:sz w:val="22"/>
          <w:szCs w:val="22"/>
          <w:lang w:val="en-US"/>
        </w:rPr>
        <w:t xml:space="preserve"> State.</w:t>
      </w:r>
    </w:p>
    <w:p w14:paraId="109E16CB" w14:textId="77777777" w:rsidR="008053F2" w:rsidRPr="002D0EF5" w:rsidRDefault="00715C6C" w:rsidP="00C32347">
      <w:pPr>
        <w:jc w:val="both"/>
        <w:rPr>
          <w:b/>
          <w:highlight w:val="yellow"/>
          <w:lang w:val="en"/>
        </w:rPr>
      </w:pPr>
      <w:r w:rsidRPr="002D0EF5">
        <w:rPr>
          <w:noProof/>
          <w:highlight w:val="yellow"/>
        </w:rPr>
        <mc:AlternateContent>
          <mc:Choice Requires="wps">
            <w:drawing>
              <wp:anchor distT="0" distB="0" distL="114300" distR="114300" simplePos="0" relativeHeight="251670016" behindDoc="0" locked="0" layoutInCell="1" allowOverlap="1" wp14:anchorId="0ED2AABB" wp14:editId="42EC7797">
                <wp:simplePos x="0" y="0"/>
                <wp:positionH relativeFrom="column">
                  <wp:posOffset>3619500</wp:posOffset>
                </wp:positionH>
                <wp:positionV relativeFrom="paragraph">
                  <wp:posOffset>431165</wp:posOffset>
                </wp:positionV>
                <wp:extent cx="91440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5C5BE164" w14:textId="77777777" w:rsidR="00715C6C" w:rsidRPr="00530607" w:rsidRDefault="00715C6C" w:rsidP="00715C6C">
                            <w:pPr>
                              <w:pStyle w:val="Caption"/>
                              <w:rPr>
                                <w:b/>
                                <w:color w:val="auto"/>
                                <w:lang w:val="fr-CH"/>
                              </w:rPr>
                            </w:pPr>
                            <w:r w:rsidRPr="00530607">
                              <w:rPr>
                                <w:b/>
                                <w:color w:val="auto"/>
                                <w:lang w:val="fr-CH"/>
                              </w:rPr>
                              <w:t>No</w:t>
                            </w:r>
                          </w:p>
                          <w:p w14:paraId="4BE2A2D4" w14:textId="77777777" w:rsidR="00715C6C" w:rsidRPr="00715C6C" w:rsidRDefault="00715C6C" w:rsidP="00715C6C">
                            <w:pPr>
                              <w:rPr>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D2AABB" id="Text Box 8" o:spid="_x0000_s1029" type="#_x0000_t202" style="position:absolute;left:0;text-align:left;margin-left:285pt;margin-top:33.95pt;width:1in;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" stroked="f">
                <v:textbox style="mso-fit-shape-to-text:t" inset="0,0,0,0">
                  <w:txbxContent>
                    <w:p w14:paraId="5C5BE164" w14:textId="77777777" w:rsidR="00715C6C" w:rsidRPr="00530607" w:rsidRDefault="00715C6C" w:rsidP="00715C6C">
                      <w:pPr>
                        <w:pStyle w:val="Caption"/>
                        <w:rPr>
                          <w:b/>
                          <w:color w:val="auto"/>
                          <w:lang w:val="fr-CH"/>
                        </w:rPr>
                      </w:pPr>
                      <w:r w:rsidRPr="00530607">
                        <w:rPr>
                          <w:b/>
                          <w:color w:val="auto"/>
                          <w:lang w:val="fr-CH"/>
                        </w:rPr>
                        <w:t>No</w:t>
                      </w:r>
                    </w:p>
                    <w:p w14:paraId="4BE2A2D4" w14:textId="77777777" w:rsidR="00715C6C" w:rsidRPr="00715C6C" w:rsidRDefault="00715C6C" w:rsidP="00715C6C">
                      <w:pPr>
                        <w:rPr>
                          <w:lang w:val="fr-CH"/>
                        </w:rPr>
                      </w:pPr>
                    </w:p>
                  </w:txbxContent>
                </v:textbox>
                <w10:wrap type="square"/>
              </v:shape>
            </w:pict>
          </mc:Fallback>
        </mc:AlternateContent>
      </w:r>
      <w:r w:rsidRPr="002D0EF5">
        <w:rPr>
          <w:b/>
          <w:noProof/>
          <w:highlight w:val="yellow"/>
          <w:lang w:val="en"/>
        </w:rPr>
        <mc:AlternateContent>
          <mc:Choice Requires="wps">
            <w:drawing>
              <wp:anchor distT="46990" distB="46990" distL="114300" distR="114300" simplePos="0" relativeHeight="251665920" behindDoc="0" locked="0" layoutInCell="1" allowOverlap="1" wp14:anchorId="04B4A36A" wp14:editId="20EDDEE5">
                <wp:simplePos x="0" y="0"/>
                <wp:positionH relativeFrom="column">
                  <wp:posOffset>3619500</wp:posOffset>
                </wp:positionH>
                <wp:positionV relativeFrom="paragraph">
                  <wp:posOffset>183515</wp:posOffset>
                </wp:positionV>
                <wp:extent cx="219600" cy="190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600" cy="190800"/>
                        </a:xfrm>
                        <a:prstGeom prst="rect">
                          <a:avLst/>
                        </a:prstGeom>
                        <a:solidFill>
                          <a:srgbClr val="FFFFFF"/>
                        </a:solidFill>
                        <a:ln w="9525">
                          <a:solidFill>
                            <a:srgbClr val="000000"/>
                          </a:solidFill>
                          <a:miter lim="800000"/>
                          <a:headEnd/>
                          <a:tailEnd/>
                        </a:ln>
                      </wps:spPr>
                      <wps:txbx>
                        <w:txbxContent>
                          <w:p w14:paraId="5CF24BC8" w14:textId="77777777" w:rsidR="00715C6C" w:rsidRPr="00715C6C" w:rsidRDefault="00715C6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A36A" id="_x0000_s1030" type="#_x0000_t202" style="position:absolute;left:0;text-align:left;margin-left:285pt;margin-top:14.45pt;width:17.3pt;height:15pt;flip:x;z-index:251665920;visibility:visible;mso-wrap-style:square;mso-width-percent:0;mso-height-percent:0;mso-wrap-distance-left:9pt;mso-wrap-distance-top:3.7pt;mso-wrap-distance-right:9pt;mso-wrap-distance-bottom:3.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XKgIAAFQEAAAOAAAAZHJzL2Uyb0RvYy54bWysVNtu2zAMfR+wfxD0vtgOkqwx4hRdum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">
                <v:textbox>
                  <w:txbxContent>
                    <w:p w14:paraId="5CF24BC8" w14:textId="77777777" w:rsidR="00715C6C" w:rsidRPr="00715C6C" w:rsidRDefault="00715C6C">
                      <w:pPr>
                        <w:rPr>
                          <w:lang w:val="en-GB"/>
                        </w:rPr>
                      </w:pPr>
                    </w:p>
                  </w:txbxContent>
                </v:textbox>
                <w10:wrap type="square"/>
              </v:shape>
            </w:pict>
          </mc:Fallback>
        </mc:AlternateContent>
      </w:r>
      <w:r w:rsidRPr="002D0EF5">
        <w:rPr>
          <w:noProof/>
          <w:highlight w:val="yellow"/>
        </w:rPr>
        <mc:AlternateContent>
          <mc:Choice Requires="wps">
            <w:drawing>
              <wp:anchor distT="0" distB="0" distL="114300" distR="114300" simplePos="0" relativeHeight="251667968" behindDoc="0" locked="0" layoutInCell="1" allowOverlap="1" wp14:anchorId="608CB24F" wp14:editId="10A1669B">
                <wp:simplePos x="0" y="0"/>
                <wp:positionH relativeFrom="column">
                  <wp:posOffset>1781175</wp:posOffset>
                </wp:positionH>
                <wp:positionV relativeFrom="paragraph">
                  <wp:posOffset>431800</wp:posOffset>
                </wp:positionV>
                <wp:extent cx="9144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29B495ED" w14:textId="77777777" w:rsidR="00715C6C" w:rsidRPr="00530607" w:rsidRDefault="00715C6C" w:rsidP="00715C6C">
                            <w:pPr>
                              <w:pStyle w:val="Caption"/>
                              <w:rPr>
                                <w:b/>
                                <w:noProof/>
                                <w:color w:val="auto"/>
                                <w:sz w:val="24"/>
                                <w:szCs w:val="24"/>
                                <w:lang w:val="en"/>
                              </w:rPr>
                            </w:pPr>
                            <w:r w:rsidRPr="00530607">
                              <w:rPr>
                                <w:b/>
                                <w:color w:val="auto"/>
                              </w:rPr>
                              <w:t xml:space="preserve">Yes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8CB24F" id="Text Box 7" o:spid="_x0000_s1031" type="#_x0000_t202" style="position:absolute;left:0;text-align:left;margin-left:140.25pt;margin-top:34pt;width:1in;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" stroked="f">
                <v:textbox style="mso-fit-shape-to-text:t" inset="0,0,0,0">
                  <w:txbxContent>
                    <w:p w14:paraId="29B495ED" w14:textId="77777777" w:rsidR="00715C6C" w:rsidRPr="00530607" w:rsidRDefault="00715C6C" w:rsidP="00715C6C">
                      <w:pPr>
                        <w:pStyle w:val="Caption"/>
                        <w:rPr>
                          <w:b/>
                          <w:noProof/>
                          <w:color w:val="auto"/>
                          <w:sz w:val="24"/>
                          <w:szCs w:val="24"/>
                          <w:lang w:val="en"/>
                        </w:rPr>
                      </w:pPr>
                      <w:r w:rsidRPr="00530607">
                        <w:rPr>
                          <w:b/>
                          <w:color w:val="auto"/>
                        </w:rPr>
                        <w:t xml:space="preserve">Yes </w:t>
                      </w:r>
                    </w:p>
                  </w:txbxContent>
                </v:textbox>
                <w10:wrap type="square"/>
              </v:shape>
            </w:pict>
          </mc:Fallback>
        </mc:AlternateContent>
      </w:r>
      <w:r w:rsidRPr="002D0EF5">
        <w:rPr>
          <w:b/>
          <w:noProof/>
          <w:highlight w:val="yellow"/>
          <w:lang w:val="en"/>
        </w:rPr>
        <mc:AlternateContent>
          <mc:Choice Requires="wps">
            <w:drawing>
              <wp:anchor distT="45720" distB="45720" distL="114300" distR="114300" simplePos="0" relativeHeight="251664896" behindDoc="0" locked="0" layoutInCell="1" allowOverlap="1" wp14:anchorId="1AE9FCFC" wp14:editId="1D9B1DA0">
                <wp:simplePos x="0" y="0"/>
                <wp:positionH relativeFrom="column">
                  <wp:posOffset>1781175</wp:posOffset>
                </wp:positionH>
                <wp:positionV relativeFrom="paragraph">
                  <wp:posOffset>184150</wp:posOffset>
                </wp:positionV>
                <wp:extent cx="219600" cy="190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 cy="190800"/>
                        </a:xfrm>
                        <a:prstGeom prst="rect">
                          <a:avLst/>
                        </a:prstGeom>
                        <a:solidFill>
                          <a:srgbClr val="FFFFFF"/>
                        </a:solidFill>
                        <a:ln w="9525">
                          <a:solidFill>
                            <a:srgbClr val="000000"/>
                          </a:solidFill>
                          <a:miter lim="800000"/>
                          <a:headEnd/>
                          <a:tailEnd/>
                        </a:ln>
                      </wps:spPr>
                      <wps:txbx>
                        <w:txbxContent>
                          <w:p w14:paraId="61CE37B9" w14:textId="77777777" w:rsidR="00715C6C" w:rsidRPr="00715C6C" w:rsidRDefault="00715C6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9FCFC" id="_x0000_s1032" type="#_x0000_t202" style="position:absolute;left:0;text-align:left;margin-left:140.25pt;margin-top:14.5pt;width:17.3pt;height: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">
                <v:textbox>
                  <w:txbxContent>
                    <w:p w14:paraId="61CE37B9" w14:textId="77777777" w:rsidR="00715C6C" w:rsidRPr="00715C6C" w:rsidRDefault="00715C6C">
                      <w:pPr>
                        <w:rPr>
                          <w:lang w:val="en-GB"/>
                        </w:rPr>
                      </w:pPr>
                    </w:p>
                  </w:txbxContent>
                </v:textbox>
                <w10:wrap type="square"/>
              </v:shape>
            </w:pict>
          </mc:Fallback>
        </mc:AlternateContent>
      </w:r>
    </w:p>
    <w:p w14:paraId="1BDD3055" w14:textId="77777777" w:rsidR="008053F2" w:rsidRPr="002D0EF5" w:rsidRDefault="008053F2" w:rsidP="00C32347">
      <w:pPr>
        <w:jc w:val="both"/>
        <w:rPr>
          <w:highlight w:val="yellow"/>
          <w:lang w:val="en"/>
        </w:rPr>
      </w:pPr>
    </w:p>
    <w:p w14:paraId="0F93E467" w14:textId="77777777" w:rsidR="008053F2" w:rsidRPr="002D0EF5" w:rsidRDefault="008053F2" w:rsidP="00C32347">
      <w:pPr>
        <w:jc w:val="both"/>
        <w:rPr>
          <w:highlight w:val="yellow"/>
          <w:lang w:val="en"/>
        </w:rPr>
      </w:pPr>
    </w:p>
    <w:p w14:paraId="37AE0DBF" w14:textId="77777777" w:rsidR="00074079" w:rsidRPr="002D0EF5" w:rsidRDefault="00074079" w:rsidP="00C32347">
      <w:pPr>
        <w:jc w:val="both"/>
        <w:rPr>
          <w:highlight w:val="yellow"/>
          <w:lang w:val="en"/>
        </w:rPr>
      </w:pPr>
    </w:p>
    <w:p w14:paraId="2B52396C" w14:textId="77777777" w:rsidR="002E17B2" w:rsidRPr="006B52CB" w:rsidRDefault="008053F2" w:rsidP="00C32347">
      <w:pPr>
        <w:jc w:val="both"/>
        <w:rPr>
          <w:b/>
          <w:lang w:val="en"/>
        </w:rPr>
      </w:pPr>
      <w:r w:rsidRPr="006B52CB">
        <w:rPr>
          <w:b/>
          <w:lang w:val="en"/>
        </w:rPr>
        <w:t xml:space="preserve">If yes, </w:t>
      </w:r>
    </w:p>
    <w:p w14:paraId="0C71A055" w14:textId="4D638EC7" w:rsidR="002E17B2" w:rsidRPr="006B52CB" w:rsidRDefault="00074079" w:rsidP="00C32347">
      <w:pPr>
        <w:pStyle w:val="ListParagraph"/>
        <w:numPr>
          <w:ilvl w:val="0"/>
          <w:numId w:val="6"/>
        </w:numPr>
        <w:contextualSpacing/>
        <w:jc w:val="both"/>
        <w:rPr>
          <w:b/>
          <w:lang w:val="en"/>
        </w:rPr>
      </w:pPr>
      <w:r w:rsidRPr="006B52CB">
        <w:rPr>
          <w:b/>
          <w:lang w:val="en"/>
        </w:rPr>
        <w:t>are they implemented in the product oversight and governance arrangements (PO</w:t>
      </w:r>
      <w:r w:rsidR="006B52CB" w:rsidRPr="006B52CB">
        <w:rPr>
          <w:b/>
          <w:lang w:val="en"/>
        </w:rPr>
        <w:t>G</w:t>
      </w:r>
      <w:r w:rsidRPr="006B52CB">
        <w:rPr>
          <w:b/>
          <w:lang w:val="en"/>
        </w:rPr>
        <w:t>) by the insurance undertaking and the insurance distributors</w:t>
      </w:r>
      <w:r w:rsidR="002E17B2" w:rsidRPr="006B52CB">
        <w:rPr>
          <w:b/>
          <w:lang w:val="en"/>
        </w:rPr>
        <w:t>;</w:t>
      </w:r>
    </w:p>
    <w:p w14:paraId="7E2083EA" w14:textId="42130158" w:rsidR="002E17B2" w:rsidRPr="006B52CB" w:rsidRDefault="002E17B2" w:rsidP="00C32347">
      <w:pPr>
        <w:pStyle w:val="ListParagraph"/>
        <w:numPr>
          <w:ilvl w:val="0"/>
          <w:numId w:val="6"/>
        </w:numPr>
        <w:contextualSpacing/>
        <w:jc w:val="both"/>
        <w:rPr>
          <w:b/>
          <w:lang w:val="en"/>
        </w:rPr>
      </w:pPr>
      <w:r w:rsidRPr="006B52CB">
        <w:rPr>
          <w:b/>
          <w:lang w:val="en"/>
        </w:rPr>
        <w:t xml:space="preserve">are they reflected in the general terms and conditions of insurance products marketed in the </w:t>
      </w:r>
      <w:r w:rsidR="00E82771" w:rsidRPr="006B52CB">
        <w:rPr>
          <w:b/>
          <w:lang w:val="en"/>
        </w:rPr>
        <w:t>H</w:t>
      </w:r>
      <w:r w:rsidRPr="006B52CB">
        <w:rPr>
          <w:b/>
          <w:lang w:val="en"/>
        </w:rPr>
        <w:t>ost Member State</w:t>
      </w:r>
      <w:r w:rsidR="00221CAD" w:rsidRPr="006B52CB">
        <w:rPr>
          <w:b/>
          <w:lang w:val="en"/>
        </w:rPr>
        <w:t>:</w:t>
      </w:r>
    </w:p>
    <w:p w14:paraId="40719A33" w14:textId="77777777" w:rsidR="002E17B2" w:rsidRPr="002D0EF5" w:rsidRDefault="002E17B2" w:rsidP="00C32347">
      <w:pPr>
        <w:jc w:val="both"/>
        <w:rPr>
          <w:highlight w:val="yellow"/>
          <w:lang w:val="en"/>
        </w:rPr>
      </w:pPr>
      <w:r w:rsidRPr="002D0EF5">
        <w:rPr>
          <w:noProof/>
          <w:highlight w:val="yellow"/>
          <w:lang w:val="en"/>
        </w:rPr>
        <mc:AlternateContent>
          <mc:Choice Requires="wps">
            <w:drawing>
              <wp:anchor distT="45720" distB="45720" distL="114300" distR="114300" simplePos="0" relativeHeight="251672064" behindDoc="0" locked="0" layoutInCell="1" allowOverlap="1" wp14:anchorId="62CC40F0" wp14:editId="50E431C5">
                <wp:simplePos x="0" y="0"/>
                <wp:positionH relativeFrom="margin">
                  <wp:align>left</wp:align>
                </wp:positionH>
                <wp:positionV relativeFrom="paragraph">
                  <wp:posOffset>221615</wp:posOffset>
                </wp:positionV>
                <wp:extent cx="5734050" cy="981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075"/>
                        </a:xfrm>
                        <a:prstGeom prst="rect">
                          <a:avLst/>
                        </a:prstGeom>
                        <a:solidFill>
                          <a:srgbClr val="FFFFFF"/>
                        </a:solidFill>
                        <a:ln w="9525">
                          <a:solidFill>
                            <a:srgbClr val="000000"/>
                          </a:solidFill>
                          <a:miter lim="800000"/>
                          <a:headEnd/>
                          <a:tailEnd/>
                        </a:ln>
                      </wps:spPr>
                      <wps:txbx>
                        <w:txbxContent>
                          <w:p w14:paraId="16803637" w14:textId="77777777" w:rsidR="00074079" w:rsidRDefault="00074079">
                            <w:pPr>
                              <w:rPr>
                                <w:lang w:val="en-GB"/>
                              </w:rPr>
                            </w:pPr>
                          </w:p>
                          <w:p w14:paraId="4FACA808" w14:textId="77777777" w:rsidR="002E17B2" w:rsidRDefault="002E17B2">
                            <w:pPr>
                              <w:rPr>
                                <w:lang w:val="en-GB"/>
                              </w:rPr>
                            </w:pPr>
                          </w:p>
                          <w:p w14:paraId="2DB722C2" w14:textId="77777777" w:rsidR="002E17B2" w:rsidRPr="00074079" w:rsidRDefault="002E17B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40F0" id="_x0000_s1033" type="#_x0000_t202" style="position:absolute;left:0;text-align:left;margin-left:0;margin-top:17.45pt;width:451.5pt;height:77.25pt;z-index:251672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YyJQIAAEs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">
                <v:textbox>
                  <w:txbxContent>
                    <w:p w14:paraId="16803637" w14:textId="77777777" w:rsidR="00074079" w:rsidRDefault="00074079">
                      <w:pPr>
                        <w:rPr>
                          <w:lang w:val="en-GB"/>
                        </w:rPr>
                      </w:pPr>
                    </w:p>
                    <w:p w14:paraId="4FACA808" w14:textId="77777777" w:rsidR="002E17B2" w:rsidRDefault="002E17B2">
                      <w:pPr>
                        <w:rPr>
                          <w:lang w:val="en-GB"/>
                        </w:rPr>
                      </w:pPr>
                    </w:p>
                    <w:p w14:paraId="2DB722C2" w14:textId="77777777" w:rsidR="002E17B2" w:rsidRPr="00074079" w:rsidRDefault="002E17B2">
                      <w:pPr>
                        <w:rPr>
                          <w:lang w:val="en-GB"/>
                        </w:rPr>
                      </w:pPr>
                    </w:p>
                  </w:txbxContent>
                </v:textbox>
                <w10:wrap type="square" anchorx="margin"/>
              </v:shape>
            </w:pict>
          </mc:Fallback>
        </mc:AlternateContent>
      </w:r>
    </w:p>
    <w:p w14:paraId="61356979" w14:textId="77777777" w:rsidR="002E17B2" w:rsidRPr="002D0EF5" w:rsidRDefault="002E17B2" w:rsidP="00C32347">
      <w:pPr>
        <w:jc w:val="both"/>
        <w:rPr>
          <w:highlight w:val="yellow"/>
          <w:lang w:val="en"/>
        </w:rPr>
      </w:pPr>
    </w:p>
    <w:p w14:paraId="591C23B8" w14:textId="77777777" w:rsidR="002E17B2" w:rsidRPr="006B52CB" w:rsidRDefault="00074079" w:rsidP="00C32347">
      <w:pPr>
        <w:jc w:val="both"/>
        <w:rPr>
          <w:b/>
          <w:lang w:val="en"/>
        </w:rPr>
      </w:pPr>
      <w:r w:rsidRPr="006B52CB">
        <w:rPr>
          <w:b/>
          <w:lang w:val="en"/>
        </w:rPr>
        <w:t xml:space="preserve">If no, the undertaking shall certify that </w:t>
      </w:r>
    </w:p>
    <w:p w14:paraId="27931EBD" w14:textId="77777777" w:rsidR="00074079" w:rsidRPr="006B52CB" w:rsidRDefault="00074079" w:rsidP="00C32347">
      <w:pPr>
        <w:pStyle w:val="ListParagraph"/>
        <w:numPr>
          <w:ilvl w:val="0"/>
          <w:numId w:val="7"/>
        </w:numPr>
        <w:jc w:val="both"/>
        <w:rPr>
          <w:b/>
          <w:lang w:val="en"/>
        </w:rPr>
      </w:pPr>
      <w:r w:rsidRPr="006B52CB">
        <w:rPr>
          <w:b/>
          <w:lang w:val="en"/>
        </w:rPr>
        <w:t xml:space="preserve">it will assure any </w:t>
      </w:r>
      <w:r w:rsidR="002E17B2" w:rsidRPr="006B52CB">
        <w:rPr>
          <w:b/>
          <w:lang w:val="en"/>
        </w:rPr>
        <w:t>general good conditions of the respective jurisdiction</w:t>
      </w:r>
      <w:r w:rsidRPr="006B52CB">
        <w:rPr>
          <w:b/>
          <w:lang w:val="en"/>
        </w:rPr>
        <w:t xml:space="preserve"> once they are communicated by the Home or Host NSA or are </w:t>
      </w:r>
      <w:r w:rsidR="002E17B2" w:rsidRPr="006B52CB">
        <w:rPr>
          <w:b/>
          <w:lang w:val="en"/>
        </w:rPr>
        <w:t>published on the website of the Host NSA;</w:t>
      </w:r>
    </w:p>
    <w:p w14:paraId="520F0AC8" w14:textId="05E3EF77" w:rsidR="002E17B2" w:rsidRPr="006B52CB" w:rsidRDefault="002E17B2" w:rsidP="00C32347">
      <w:pPr>
        <w:pStyle w:val="ListParagraph"/>
        <w:numPr>
          <w:ilvl w:val="0"/>
          <w:numId w:val="7"/>
        </w:numPr>
        <w:jc w:val="both"/>
        <w:rPr>
          <w:b/>
          <w:lang w:val="en"/>
        </w:rPr>
      </w:pPr>
      <w:r w:rsidRPr="006B52CB">
        <w:rPr>
          <w:b/>
          <w:lang w:val="en"/>
        </w:rPr>
        <w:t>any general good conditions are implemented in the product oversight and governance arrangements (PO</w:t>
      </w:r>
      <w:r w:rsidR="006B52CB" w:rsidRPr="006B52CB">
        <w:rPr>
          <w:b/>
          <w:lang w:val="en"/>
        </w:rPr>
        <w:t>G</w:t>
      </w:r>
      <w:r w:rsidRPr="006B52CB">
        <w:rPr>
          <w:b/>
          <w:lang w:val="en"/>
        </w:rPr>
        <w:t>) by the insurance undertaking and the insurance distributors;</w:t>
      </w:r>
    </w:p>
    <w:p w14:paraId="261D777F" w14:textId="77777777" w:rsidR="002E17B2" w:rsidRPr="006B52CB" w:rsidRDefault="002E17B2" w:rsidP="00C32347">
      <w:pPr>
        <w:pStyle w:val="ListParagraph"/>
        <w:numPr>
          <w:ilvl w:val="0"/>
          <w:numId w:val="7"/>
        </w:numPr>
        <w:jc w:val="both"/>
        <w:rPr>
          <w:b/>
          <w:lang w:val="en"/>
        </w:rPr>
      </w:pPr>
      <w:r w:rsidRPr="006B52CB">
        <w:rPr>
          <w:b/>
          <w:lang w:val="en"/>
        </w:rPr>
        <w:t>any general good conditions are reflected in the general terms and conditions of insurance products marketed in the host Member State</w:t>
      </w:r>
      <w:r w:rsidR="00221CAD" w:rsidRPr="006B52CB">
        <w:rPr>
          <w:b/>
          <w:lang w:val="en"/>
        </w:rPr>
        <w:t>:</w:t>
      </w:r>
    </w:p>
    <w:p w14:paraId="537DF8A2" w14:textId="77777777" w:rsidR="002E17B2" w:rsidRPr="002D0EF5" w:rsidRDefault="002E17B2" w:rsidP="008053F2">
      <w:pPr>
        <w:rPr>
          <w:highlight w:val="yellow"/>
          <w:lang w:val="en"/>
        </w:rPr>
      </w:pPr>
      <w:r w:rsidRPr="002D0EF5">
        <w:rPr>
          <w:noProof/>
          <w:highlight w:val="yellow"/>
          <w:lang w:val="en"/>
        </w:rPr>
        <mc:AlternateContent>
          <mc:Choice Requires="wps">
            <w:drawing>
              <wp:anchor distT="45720" distB="45720" distL="114300" distR="114300" simplePos="0" relativeHeight="251674112" behindDoc="0" locked="0" layoutInCell="1" allowOverlap="1" wp14:anchorId="5D5632B3" wp14:editId="4EE3D897">
                <wp:simplePos x="0" y="0"/>
                <wp:positionH relativeFrom="margin">
                  <wp:align>left</wp:align>
                </wp:positionH>
                <wp:positionV relativeFrom="paragraph">
                  <wp:posOffset>215265</wp:posOffset>
                </wp:positionV>
                <wp:extent cx="5753100" cy="12573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57300"/>
                        </a:xfrm>
                        <a:prstGeom prst="rect">
                          <a:avLst/>
                        </a:prstGeom>
                        <a:solidFill>
                          <a:srgbClr val="FFFFFF"/>
                        </a:solidFill>
                        <a:ln w="9525">
                          <a:solidFill>
                            <a:srgbClr val="000000"/>
                          </a:solidFill>
                          <a:miter lim="800000"/>
                          <a:headEnd/>
                          <a:tailEnd/>
                        </a:ln>
                      </wps:spPr>
                      <wps:txbx>
                        <w:txbxContent>
                          <w:p w14:paraId="27D53365" w14:textId="77777777" w:rsidR="002E17B2" w:rsidRPr="002E17B2" w:rsidRDefault="002E17B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632B3" id="_x0000_s1034" type="#_x0000_t202" style="position:absolute;margin-left:0;margin-top:16.95pt;width:453pt;height:99pt;z-index:251674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">
                <v:textbox>
                  <w:txbxContent>
                    <w:p w14:paraId="27D53365" w14:textId="77777777" w:rsidR="002E17B2" w:rsidRPr="002E17B2" w:rsidRDefault="002E17B2">
                      <w:pPr>
                        <w:rPr>
                          <w:lang w:val="en-GB"/>
                        </w:rPr>
                      </w:pPr>
                    </w:p>
                  </w:txbxContent>
                </v:textbox>
                <w10:wrap type="square" anchorx="margin"/>
              </v:shape>
            </w:pict>
          </mc:Fallback>
        </mc:AlternateContent>
      </w:r>
    </w:p>
    <w:p w14:paraId="0670117C" w14:textId="0F6C9028" w:rsidR="00144812" w:rsidRPr="00DC4783" w:rsidRDefault="00DC4783" w:rsidP="008053F2">
      <w:pPr>
        <w:rPr>
          <w:i/>
          <w:u w:val="single"/>
          <w:lang w:val="en"/>
        </w:rPr>
      </w:pPr>
      <w:r w:rsidRPr="00DC4783">
        <w:rPr>
          <w:i/>
          <w:u w:val="single"/>
          <w:lang w:val="en"/>
        </w:rPr>
        <w:t xml:space="preserve">***Insurance Distribution Directive - Report </w:t>
      </w:r>
      <w:proofErr w:type="spellStart"/>
      <w:r w:rsidRPr="00DC4783">
        <w:rPr>
          <w:i/>
          <w:u w:val="single"/>
          <w:lang w:val="en"/>
        </w:rPr>
        <w:t>analysing</w:t>
      </w:r>
      <w:proofErr w:type="spellEnd"/>
      <w:r w:rsidRPr="00DC4783">
        <w:rPr>
          <w:i/>
          <w:u w:val="single"/>
          <w:lang w:val="en"/>
        </w:rPr>
        <w:t xml:space="preserve"> national general good rules | </w:t>
      </w:r>
      <w:proofErr w:type="spellStart"/>
      <w:r w:rsidRPr="00DC4783">
        <w:rPr>
          <w:i/>
          <w:u w:val="single"/>
          <w:lang w:val="en"/>
        </w:rPr>
        <w:t>Eiopa</w:t>
      </w:r>
      <w:proofErr w:type="spellEnd"/>
      <w:r w:rsidRPr="00DC4783">
        <w:rPr>
          <w:i/>
          <w:u w:val="single"/>
          <w:lang w:val="en"/>
        </w:rPr>
        <w:t>***</w:t>
      </w:r>
    </w:p>
    <w:p w14:paraId="76E6A27A" w14:textId="77777777" w:rsidR="00DC4783" w:rsidRDefault="00BC44E2" w:rsidP="00DC4783">
      <w:pPr>
        <w:rPr>
          <w:sz w:val="22"/>
          <w:szCs w:val="22"/>
          <w:lang w:val="en-GB" w:eastAsia="fr-FR"/>
        </w:rPr>
      </w:pPr>
      <w:r>
        <w:fldChar w:fldCharType="begin"/>
      </w:r>
      <w:r w:rsidRPr="00B35CEA">
        <w:rPr>
          <w:lang w:val="en"/>
        </w:rPr>
        <w:instrText xml:space="preserve"> HYPERLINK "https://www.eiopa.europa.eu/content/insurance-distribution-directive-report-analysing-national-general-good-rules_en" </w:instrText>
      </w:r>
      <w:r>
        <w:fldChar w:fldCharType="separate"/>
      </w:r>
      <w:r w:rsidR="00DC4783" w:rsidRPr="00DC4783">
        <w:rPr>
          <w:rStyle w:val="Hyperlink"/>
          <w:lang w:val="en" w:eastAsia="fr-FR"/>
        </w:rPr>
        <w:t>https://www.eiopa.europa.eu/content/insurance-distribution-directive-report-analysing-national-general-good-rules_en</w:t>
      </w:r>
      <w:r>
        <w:rPr>
          <w:rStyle w:val="Hyperlink"/>
          <w:lang w:val="en" w:eastAsia="fr-FR"/>
        </w:rPr>
        <w:fldChar w:fldCharType="end"/>
      </w:r>
      <w:r w:rsidR="00DC4783" w:rsidRPr="00DC4783">
        <w:rPr>
          <w:lang w:val="en" w:eastAsia="fr-FR"/>
        </w:rPr>
        <w:t xml:space="preserve"> </w:t>
      </w:r>
    </w:p>
    <w:p w14:paraId="36F34599" w14:textId="77777777" w:rsidR="00DC4783" w:rsidRPr="00DC4783" w:rsidRDefault="00DC4783" w:rsidP="008053F2">
      <w:pPr>
        <w:rPr>
          <w:highlight w:val="yellow"/>
          <w:lang w:val="en-GB"/>
        </w:rPr>
      </w:pPr>
    </w:p>
    <w:p w14:paraId="115FA262" w14:textId="77777777" w:rsidR="00144812" w:rsidRPr="002D0EF5" w:rsidRDefault="00144812" w:rsidP="008053F2">
      <w:pPr>
        <w:rPr>
          <w:highlight w:val="yellow"/>
          <w:lang w:val="en"/>
        </w:rPr>
      </w:pPr>
    </w:p>
    <w:p w14:paraId="6D20D23F" w14:textId="77777777" w:rsidR="00DC4783" w:rsidRDefault="00DC4783" w:rsidP="008053F2">
      <w:pPr>
        <w:rPr>
          <w:highlight w:val="yellow"/>
          <w:lang w:val="en"/>
        </w:rPr>
      </w:pPr>
    </w:p>
    <w:p w14:paraId="5AC44174" w14:textId="0ED36225" w:rsidR="00DC4783" w:rsidRDefault="00DC4783" w:rsidP="008053F2">
      <w:pPr>
        <w:rPr>
          <w:highlight w:val="yellow"/>
          <w:lang w:val="en"/>
        </w:rPr>
      </w:pPr>
    </w:p>
    <w:p w14:paraId="5E68DAA4" w14:textId="77777777" w:rsidR="00D75A50" w:rsidRDefault="00D75A50" w:rsidP="008053F2">
      <w:pPr>
        <w:rPr>
          <w:highlight w:val="yellow"/>
          <w:lang w:val="en"/>
        </w:rPr>
      </w:pPr>
    </w:p>
    <w:p w14:paraId="23EBBCD7" w14:textId="1F2EA031" w:rsidR="00144812" w:rsidRPr="002D0EF5" w:rsidRDefault="00144812" w:rsidP="008053F2">
      <w:pPr>
        <w:rPr>
          <w:highlight w:val="yellow"/>
          <w:lang w:val="en"/>
        </w:rPr>
      </w:pPr>
      <w:r w:rsidRPr="002D0EF5">
        <w:rPr>
          <w:noProof/>
          <w:highlight w:val="yellow"/>
          <w:lang w:val="en"/>
        </w:rPr>
        <mc:AlternateContent>
          <mc:Choice Requires="wps">
            <w:drawing>
              <wp:anchor distT="0" distB="0" distL="114300" distR="114300" simplePos="0" relativeHeight="251676160" behindDoc="0" locked="0" layoutInCell="1" allowOverlap="1" wp14:anchorId="1DF0AB8A" wp14:editId="17C5418B">
                <wp:simplePos x="0" y="0"/>
                <wp:positionH relativeFrom="column">
                  <wp:posOffset>4486275</wp:posOffset>
                </wp:positionH>
                <wp:positionV relativeFrom="paragraph">
                  <wp:posOffset>146050</wp:posOffset>
                </wp:positionV>
                <wp:extent cx="11620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6C550" id="Straight Connector 1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53.25pt,11.5pt" to="44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tg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" strokecolor="black [3040]"/>
            </w:pict>
          </mc:Fallback>
        </mc:AlternateContent>
      </w:r>
      <w:r w:rsidRPr="002D0EF5">
        <w:rPr>
          <w:noProof/>
          <w:highlight w:val="yellow"/>
          <w:lang w:val="en"/>
        </w:rPr>
        <mc:AlternateContent>
          <mc:Choice Requires="wps">
            <w:drawing>
              <wp:anchor distT="0" distB="0" distL="114300" distR="114300" simplePos="0" relativeHeight="251675136" behindDoc="0" locked="0" layoutInCell="1" allowOverlap="1" wp14:anchorId="024B55C4" wp14:editId="5C3D02A0">
                <wp:simplePos x="0" y="0"/>
                <wp:positionH relativeFrom="column">
                  <wp:posOffset>200024</wp:posOffset>
                </wp:positionH>
                <wp:positionV relativeFrom="paragraph">
                  <wp:posOffset>136525</wp:posOffset>
                </wp:positionV>
                <wp:extent cx="20669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CAAE2" id="Straight Connector 1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5.75pt,10.75pt" to="1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ittgEAALkDAAAOAAAAZHJzL2Uyb0RvYy54bWysU8GOEzEMvSPxD1HudKZF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" strokecolor="black [3040]"/>
            </w:pict>
          </mc:Fallback>
        </mc:AlternateContent>
      </w:r>
    </w:p>
    <w:p w14:paraId="085F8629" w14:textId="526EE42D" w:rsidR="00144812" w:rsidRPr="006B52CB" w:rsidRDefault="00144812" w:rsidP="00144812">
      <w:pPr>
        <w:ind w:firstLine="360"/>
        <w:rPr>
          <w:lang w:val="en"/>
        </w:rPr>
      </w:pPr>
      <w:r w:rsidRPr="006B52CB">
        <w:rPr>
          <w:lang w:val="en"/>
        </w:rPr>
        <w:t>Insurance undertaking executive</w:t>
      </w:r>
      <w:r w:rsidRPr="006B52CB">
        <w:rPr>
          <w:lang w:val="en"/>
        </w:rPr>
        <w:tab/>
      </w:r>
      <w:r w:rsidRPr="006B52CB">
        <w:rPr>
          <w:lang w:val="en"/>
        </w:rPr>
        <w:tab/>
      </w:r>
      <w:r w:rsidRPr="006B52CB">
        <w:rPr>
          <w:lang w:val="en"/>
        </w:rPr>
        <w:tab/>
      </w:r>
      <w:r w:rsidRPr="006B52CB">
        <w:rPr>
          <w:lang w:val="en"/>
        </w:rPr>
        <w:tab/>
      </w:r>
      <w:r w:rsidRPr="006B52CB">
        <w:rPr>
          <w:lang w:val="en"/>
        </w:rPr>
        <w:tab/>
      </w:r>
      <w:r w:rsidRPr="006B52CB">
        <w:rPr>
          <w:lang w:val="en"/>
        </w:rPr>
        <w:tab/>
        <w:t>DD/MM/YYYY</w:t>
      </w:r>
    </w:p>
    <w:p w14:paraId="22B85338" w14:textId="187721F4" w:rsidR="002E17B2" w:rsidRPr="008053F2" w:rsidRDefault="00144812" w:rsidP="00144812">
      <w:pPr>
        <w:ind w:left="720"/>
        <w:rPr>
          <w:lang w:val="en"/>
        </w:rPr>
      </w:pPr>
      <w:r w:rsidRPr="006B52CB">
        <w:rPr>
          <w:lang w:val="en"/>
        </w:rPr>
        <w:t xml:space="preserve">     (</w:t>
      </w:r>
      <w:proofErr w:type="spellStart"/>
      <w:r w:rsidR="003E2DA5" w:rsidRPr="006B52CB">
        <w:rPr>
          <w:lang w:val="en"/>
        </w:rPr>
        <w:t>Dirigeant</w:t>
      </w:r>
      <w:proofErr w:type="spellEnd"/>
      <w:r w:rsidR="003E2DA5" w:rsidRPr="006B52CB">
        <w:rPr>
          <w:lang w:val="en"/>
        </w:rPr>
        <w:t xml:space="preserve"> </w:t>
      </w:r>
      <w:proofErr w:type="spellStart"/>
      <w:r w:rsidR="003E2DA5" w:rsidRPr="006B52CB">
        <w:rPr>
          <w:lang w:val="en"/>
        </w:rPr>
        <w:t>agréé</w:t>
      </w:r>
      <w:proofErr w:type="spellEnd"/>
      <w:r w:rsidRPr="006B52CB">
        <w:rPr>
          <w:lang w:val="en"/>
        </w:rPr>
        <w:t>)</w:t>
      </w:r>
      <w:r w:rsidR="003E2DA5">
        <w:rPr>
          <w:lang w:val="en"/>
        </w:rPr>
        <w:tab/>
      </w:r>
      <w:r w:rsidR="003E2DA5">
        <w:rPr>
          <w:lang w:val="en"/>
        </w:rPr>
        <w:tab/>
      </w:r>
      <w:r w:rsidR="003E2DA5">
        <w:rPr>
          <w:lang w:val="en"/>
        </w:rPr>
        <w:tab/>
      </w:r>
      <w:r w:rsidR="003E2DA5">
        <w:rPr>
          <w:lang w:val="en"/>
        </w:rPr>
        <w:tab/>
      </w:r>
      <w:r w:rsidR="003E2DA5">
        <w:rPr>
          <w:lang w:val="en"/>
        </w:rPr>
        <w:tab/>
      </w:r>
      <w:r w:rsidR="003E2DA5">
        <w:rPr>
          <w:lang w:val="en"/>
        </w:rPr>
        <w:tab/>
      </w:r>
      <w:r w:rsidR="003E2DA5">
        <w:rPr>
          <w:lang w:val="en"/>
        </w:rPr>
        <w:tab/>
      </w:r>
      <w:r w:rsidR="003E2DA5">
        <w:rPr>
          <w:lang w:val="en"/>
        </w:rPr>
        <w:tab/>
      </w:r>
    </w:p>
    <w:sectPr w:rsidR="002E17B2" w:rsidRPr="008053F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E0AD" w14:textId="77777777" w:rsidR="001A7E8A" w:rsidRDefault="001A7E8A" w:rsidP="001A7E8A">
      <w:r>
        <w:separator/>
      </w:r>
    </w:p>
  </w:endnote>
  <w:endnote w:type="continuationSeparator" w:id="0">
    <w:p w14:paraId="5F2DCA12" w14:textId="77777777" w:rsidR="001A7E8A" w:rsidRDefault="001A7E8A" w:rsidP="001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71517"/>
      <w:docPartObj>
        <w:docPartGallery w:val="Page Numbers (Bottom of Page)"/>
        <w:docPartUnique/>
      </w:docPartObj>
    </w:sdtPr>
    <w:sdtEndPr>
      <w:rPr>
        <w:noProof/>
      </w:rPr>
    </w:sdtEndPr>
    <w:sdtContent>
      <w:p w14:paraId="4CAB8E08" w14:textId="20D50FB0" w:rsidR="001A7E8A" w:rsidRDefault="001A7E8A" w:rsidP="001A7E8A">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r w:rsidR="009A0DB1">
          <w:rPr>
            <w:noProof/>
          </w:rPr>
          <w:t xml:space="preserve">        </w:t>
        </w:r>
      </w:p>
    </w:sdtContent>
  </w:sdt>
  <w:p w14:paraId="6A5B718F" w14:textId="77777777" w:rsidR="001A7E8A" w:rsidRDefault="001A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077F" w14:textId="77777777" w:rsidR="001A7E8A" w:rsidRDefault="001A7E8A" w:rsidP="001A7E8A">
      <w:r>
        <w:separator/>
      </w:r>
    </w:p>
  </w:footnote>
  <w:footnote w:type="continuationSeparator" w:id="0">
    <w:p w14:paraId="7BD63FFB" w14:textId="77777777" w:rsidR="001A7E8A" w:rsidRDefault="001A7E8A" w:rsidP="001A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6CF"/>
    <w:multiLevelType w:val="hybridMultilevel"/>
    <w:tmpl w:val="83F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D29FD"/>
    <w:multiLevelType w:val="hybridMultilevel"/>
    <w:tmpl w:val="0082CC0E"/>
    <w:lvl w:ilvl="0" w:tplc="F2646E6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863DA"/>
    <w:multiLevelType w:val="hybridMultilevel"/>
    <w:tmpl w:val="2CE4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A6904"/>
    <w:multiLevelType w:val="hybridMultilevel"/>
    <w:tmpl w:val="B0FC3C94"/>
    <w:lvl w:ilvl="0" w:tplc="B2B67B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238FF"/>
    <w:multiLevelType w:val="hybridMultilevel"/>
    <w:tmpl w:val="B692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736A9"/>
    <w:multiLevelType w:val="hybridMultilevel"/>
    <w:tmpl w:val="EC96B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F654D3B"/>
    <w:multiLevelType w:val="hybridMultilevel"/>
    <w:tmpl w:val="3F225EA6"/>
    <w:lvl w:ilvl="0" w:tplc="773460B4">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B"/>
    <w:rsid w:val="00021F8A"/>
    <w:rsid w:val="00037399"/>
    <w:rsid w:val="00040E27"/>
    <w:rsid w:val="0004574D"/>
    <w:rsid w:val="00057500"/>
    <w:rsid w:val="00060986"/>
    <w:rsid w:val="00074079"/>
    <w:rsid w:val="00090B58"/>
    <w:rsid w:val="000B5220"/>
    <w:rsid w:val="00124FEB"/>
    <w:rsid w:val="00144812"/>
    <w:rsid w:val="001532A4"/>
    <w:rsid w:val="0017064B"/>
    <w:rsid w:val="001878ED"/>
    <w:rsid w:val="001A7E8A"/>
    <w:rsid w:val="001D431F"/>
    <w:rsid w:val="00221CAD"/>
    <w:rsid w:val="00232F37"/>
    <w:rsid w:val="00233782"/>
    <w:rsid w:val="00270258"/>
    <w:rsid w:val="002D0EF5"/>
    <w:rsid w:val="002D5536"/>
    <w:rsid w:val="002D7540"/>
    <w:rsid w:val="002E17B2"/>
    <w:rsid w:val="00312051"/>
    <w:rsid w:val="00374798"/>
    <w:rsid w:val="00384945"/>
    <w:rsid w:val="00395A9A"/>
    <w:rsid w:val="003A24C0"/>
    <w:rsid w:val="003C6AA6"/>
    <w:rsid w:val="003E1A0F"/>
    <w:rsid w:val="003E2DA5"/>
    <w:rsid w:val="00402BF4"/>
    <w:rsid w:val="00411FC3"/>
    <w:rsid w:val="00417428"/>
    <w:rsid w:val="004445AC"/>
    <w:rsid w:val="00493DD5"/>
    <w:rsid w:val="004E0A58"/>
    <w:rsid w:val="004F0B03"/>
    <w:rsid w:val="00530607"/>
    <w:rsid w:val="00533EDE"/>
    <w:rsid w:val="00576C01"/>
    <w:rsid w:val="005834F2"/>
    <w:rsid w:val="00583533"/>
    <w:rsid w:val="005C3C4C"/>
    <w:rsid w:val="005E1E80"/>
    <w:rsid w:val="0067579B"/>
    <w:rsid w:val="006B0160"/>
    <w:rsid w:val="006B52CB"/>
    <w:rsid w:val="006C16D0"/>
    <w:rsid w:val="006E0F12"/>
    <w:rsid w:val="006E4A48"/>
    <w:rsid w:val="006F00FA"/>
    <w:rsid w:val="00702F44"/>
    <w:rsid w:val="00712124"/>
    <w:rsid w:val="00715C6C"/>
    <w:rsid w:val="00733CF1"/>
    <w:rsid w:val="00746F7C"/>
    <w:rsid w:val="0076186B"/>
    <w:rsid w:val="00777049"/>
    <w:rsid w:val="007B50C2"/>
    <w:rsid w:val="007F5514"/>
    <w:rsid w:val="008053F2"/>
    <w:rsid w:val="008341C3"/>
    <w:rsid w:val="0087092A"/>
    <w:rsid w:val="008A0ABA"/>
    <w:rsid w:val="008D0B3F"/>
    <w:rsid w:val="008D2EF6"/>
    <w:rsid w:val="008D3AA6"/>
    <w:rsid w:val="008E402D"/>
    <w:rsid w:val="008E68CF"/>
    <w:rsid w:val="00930003"/>
    <w:rsid w:val="00934A2B"/>
    <w:rsid w:val="0094558A"/>
    <w:rsid w:val="00993695"/>
    <w:rsid w:val="009A0DB1"/>
    <w:rsid w:val="009C6E3C"/>
    <w:rsid w:val="009F7A5B"/>
    <w:rsid w:val="00A031B2"/>
    <w:rsid w:val="00A26058"/>
    <w:rsid w:val="00A32197"/>
    <w:rsid w:val="00A718F6"/>
    <w:rsid w:val="00A90A66"/>
    <w:rsid w:val="00AC0B99"/>
    <w:rsid w:val="00AD0064"/>
    <w:rsid w:val="00AF27AF"/>
    <w:rsid w:val="00B34CEC"/>
    <w:rsid w:val="00B35CEA"/>
    <w:rsid w:val="00B47363"/>
    <w:rsid w:val="00B75F5C"/>
    <w:rsid w:val="00B83736"/>
    <w:rsid w:val="00BE674C"/>
    <w:rsid w:val="00BE765F"/>
    <w:rsid w:val="00C07565"/>
    <w:rsid w:val="00C32347"/>
    <w:rsid w:val="00C5154E"/>
    <w:rsid w:val="00C54B10"/>
    <w:rsid w:val="00CF5915"/>
    <w:rsid w:val="00D63FF4"/>
    <w:rsid w:val="00D6619E"/>
    <w:rsid w:val="00D70CEA"/>
    <w:rsid w:val="00D75A50"/>
    <w:rsid w:val="00D81088"/>
    <w:rsid w:val="00DB2641"/>
    <w:rsid w:val="00DB2B38"/>
    <w:rsid w:val="00DC4783"/>
    <w:rsid w:val="00DF4F92"/>
    <w:rsid w:val="00E166CB"/>
    <w:rsid w:val="00E2179C"/>
    <w:rsid w:val="00E32C83"/>
    <w:rsid w:val="00E6215F"/>
    <w:rsid w:val="00E82771"/>
    <w:rsid w:val="00E915EE"/>
    <w:rsid w:val="00EA79E8"/>
    <w:rsid w:val="00EB5F37"/>
    <w:rsid w:val="00EC3D02"/>
    <w:rsid w:val="00EF1DC1"/>
    <w:rsid w:val="00F471E7"/>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AEA4"/>
  <w15:docId w15:val="{82FDA174-D46D-4D9E-BB87-B03D6A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6CB"/>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CB"/>
    <w:pPr>
      <w:ind w:left="720"/>
    </w:pPr>
  </w:style>
  <w:style w:type="paragraph" w:customStyle="1" w:styleId="Default">
    <w:name w:val="Default"/>
    <w:rsid w:val="00E166CB"/>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Normal"/>
    <w:uiPriority w:val="1"/>
    <w:qFormat/>
    <w:rsid w:val="00E166CB"/>
    <w:pPr>
      <w:widowControl w:val="0"/>
      <w:spacing w:before="1" w:after="1"/>
    </w:pPr>
    <w:rPr>
      <w:rFonts w:ascii="Arial" w:eastAsiaTheme="minorHAnsi" w:hAnsi="Arial" w:cstheme="minorBidi"/>
      <w:sz w:val="20"/>
      <w:szCs w:val="22"/>
      <w:lang w:val="en-US"/>
    </w:rPr>
  </w:style>
  <w:style w:type="character" w:customStyle="1" w:styleId="BodytextCaAChar">
    <w:name w:val="Body text (CaA) Char"/>
    <w:basedOn w:val="DefaultParagraphFont"/>
    <w:link w:val="BodytextCaA"/>
    <w:locked/>
    <w:rsid w:val="00E166CB"/>
    <w:rPr>
      <w:rFonts w:ascii="Arial" w:hAnsi="Arial"/>
    </w:rPr>
  </w:style>
  <w:style w:type="paragraph" w:customStyle="1" w:styleId="BodytextCaA">
    <w:name w:val="Body text (CaA)"/>
    <w:basedOn w:val="Normal"/>
    <w:link w:val="BodytextCaAChar"/>
    <w:qFormat/>
    <w:rsid w:val="00E166CB"/>
    <w:pPr>
      <w:autoSpaceDE w:val="0"/>
      <w:autoSpaceDN w:val="0"/>
      <w:adjustRightInd w:val="0"/>
    </w:pPr>
    <w:rPr>
      <w:rFonts w:ascii="Arial" w:eastAsiaTheme="minorHAnsi" w:hAnsi="Arial" w:cstheme="minorBidi"/>
      <w:sz w:val="22"/>
      <w:szCs w:val="22"/>
      <w:lang w:val="en-US"/>
    </w:rPr>
  </w:style>
  <w:style w:type="table" w:styleId="TableGrid">
    <w:name w:val="Table Grid"/>
    <w:basedOn w:val="TableNormal"/>
    <w:uiPriority w:val="59"/>
    <w:rsid w:val="00E166C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6CB"/>
    <w:rPr>
      <w:rFonts w:ascii="Tahoma" w:hAnsi="Tahoma" w:cs="Tahoma"/>
      <w:sz w:val="16"/>
      <w:szCs w:val="16"/>
    </w:rPr>
  </w:style>
  <w:style w:type="character" w:customStyle="1" w:styleId="BalloonTextChar">
    <w:name w:val="Balloon Text Char"/>
    <w:basedOn w:val="DefaultParagraphFont"/>
    <w:link w:val="BalloonText"/>
    <w:uiPriority w:val="99"/>
    <w:semiHidden/>
    <w:rsid w:val="00E166CB"/>
    <w:rPr>
      <w:rFonts w:ascii="Tahoma" w:eastAsia="Times New Roman" w:hAnsi="Tahoma" w:cs="Tahoma"/>
      <w:sz w:val="16"/>
      <w:szCs w:val="16"/>
      <w:lang w:val="fr-FR"/>
    </w:rPr>
  </w:style>
  <w:style w:type="character" w:customStyle="1" w:styleId="st">
    <w:name w:val="st"/>
    <w:basedOn w:val="DefaultParagraphFont"/>
    <w:rsid w:val="00BE674C"/>
  </w:style>
  <w:style w:type="character" w:styleId="Emphasis">
    <w:name w:val="Emphasis"/>
    <w:basedOn w:val="DefaultParagraphFont"/>
    <w:uiPriority w:val="20"/>
    <w:qFormat/>
    <w:rsid w:val="00BE674C"/>
    <w:rPr>
      <w:i/>
      <w:iCs/>
    </w:rPr>
  </w:style>
  <w:style w:type="paragraph" w:styleId="Caption">
    <w:name w:val="caption"/>
    <w:basedOn w:val="Normal"/>
    <w:next w:val="Normal"/>
    <w:uiPriority w:val="35"/>
    <w:unhideWhenUsed/>
    <w:qFormat/>
    <w:rsid w:val="00715C6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B75F5C"/>
    <w:rPr>
      <w:sz w:val="16"/>
      <w:szCs w:val="16"/>
    </w:rPr>
  </w:style>
  <w:style w:type="paragraph" w:styleId="CommentText">
    <w:name w:val="annotation text"/>
    <w:basedOn w:val="Normal"/>
    <w:link w:val="CommentTextChar"/>
    <w:uiPriority w:val="99"/>
    <w:semiHidden/>
    <w:unhideWhenUsed/>
    <w:rsid w:val="00B75F5C"/>
    <w:rPr>
      <w:sz w:val="20"/>
      <w:szCs w:val="20"/>
    </w:rPr>
  </w:style>
  <w:style w:type="character" w:customStyle="1" w:styleId="CommentTextChar">
    <w:name w:val="Comment Text Char"/>
    <w:basedOn w:val="DefaultParagraphFont"/>
    <w:link w:val="CommentText"/>
    <w:uiPriority w:val="99"/>
    <w:semiHidden/>
    <w:rsid w:val="00B75F5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B75F5C"/>
    <w:rPr>
      <w:b/>
      <w:bCs/>
    </w:rPr>
  </w:style>
  <w:style w:type="character" w:customStyle="1" w:styleId="CommentSubjectChar">
    <w:name w:val="Comment Subject Char"/>
    <w:basedOn w:val="CommentTextChar"/>
    <w:link w:val="CommentSubject"/>
    <w:uiPriority w:val="99"/>
    <w:semiHidden/>
    <w:rsid w:val="00B75F5C"/>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1A7E8A"/>
    <w:pPr>
      <w:tabs>
        <w:tab w:val="center" w:pos="4513"/>
        <w:tab w:val="right" w:pos="9026"/>
      </w:tabs>
    </w:pPr>
  </w:style>
  <w:style w:type="character" w:customStyle="1" w:styleId="HeaderChar">
    <w:name w:val="Header Char"/>
    <w:basedOn w:val="DefaultParagraphFont"/>
    <w:link w:val="Header"/>
    <w:uiPriority w:val="99"/>
    <w:rsid w:val="001A7E8A"/>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1A7E8A"/>
    <w:pPr>
      <w:tabs>
        <w:tab w:val="center" w:pos="4513"/>
        <w:tab w:val="right" w:pos="9026"/>
      </w:tabs>
    </w:pPr>
  </w:style>
  <w:style w:type="character" w:customStyle="1" w:styleId="FooterChar">
    <w:name w:val="Footer Char"/>
    <w:basedOn w:val="DefaultParagraphFont"/>
    <w:link w:val="Footer"/>
    <w:uiPriority w:val="99"/>
    <w:rsid w:val="001A7E8A"/>
    <w:rPr>
      <w:rFonts w:ascii="Times New Roman" w:eastAsia="Times New Roman" w:hAnsi="Times New Roman" w:cs="Times New Roman"/>
      <w:sz w:val="24"/>
      <w:szCs w:val="24"/>
      <w:lang w:val="fr-FR"/>
    </w:rPr>
  </w:style>
  <w:style w:type="character" w:styleId="Hyperlink">
    <w:name w:val="Hyperlink"/>
    <w:basedOn w:val="DefaultParagraphFont"/>
    <w:uiPriority w:val="99"/>
    <w:semiHidden/>
    <w:unhideWhenUsed/>
    <w:rsid w:val="00DC47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264">
      <w:bodyDiv w:val="1"/>
      <w:marLeft w:val="0"/>
      <w:marRight w:val="0"/>
      <w:marTop w:val="0"/>
      <w:marBottom w:val="0"/>
      <w:divBdr>
        <w:top w:val="none" w:sz="0" w:space="0" w:color="auto"/>
        <w:left w:val="none" w:sz="0" w:space="0" w:color="auto"/>
        <w:bottom w:val="none" w:sz="0" w:space="0" w:color="auto"/>
        <w:right w:val="none" w:sz="0" w:space="0" w:color="auto"/>
      </w:divBdr>
    </w:div>
    <w:div w:id="745146654">
      <w:bodyDiv w:val="1"/>
      <w:marLeft w:val="0"/>
      <w:marRight w:val="0"/>
      <w:marTop w:val="0"/>
      <w:marBottom w:val="0"/>
      <w:divBdr>
        <w:top w:val="none" w:sz="0" w:space="0" w:color="auto"/>
        <w:left w:val="none" w:sz="0" w:space="0" w:color="auto"/>
        <w:bottom w:val="none" w:sz="0" w:space="0" w:color="auto"/>
        <w:right w:val="none" w:sz="0" w:space="0" w:color="auto"/>
      </w:divBdr>
    </w:div>
    <w:div w:id="1052461883">
      <w:bodyDiv w:val="1"/>
      <w:marLeft w:val="0"/>
      <w:marRight w:val="0"/>
      <w:marTop w:val="0"/>
      <w:marBottom w:val="0"/>
      <w:divBdr>
        <w:top w:val="none" w:sz="0" w:space="0" w:color="auto"/>
        <w:left w:val="none" w:sz="0" w:space="0" w:color="auto"/>
        <w:bottom w:val="none" w:sz="0" w:space="0" w:color="auto"/>
        <w:right w:val="none" w:sz="0" w:space="0" w:color="auto"/>
      </w:divBdr>
    </w:div>
    <w:div w:id="1367102847">
      <w:bodyDiv w:val="1"/>
      <w:marLeft w:val="0"/>
      <w:marRight w:val="0"/>
      <w:marTop w:val="0"/>
      <w:marBottom w:val="0"/>
      <w:divBdr>
        <w:top w:val="none" w:sz="0" w:space="0" w:color="auto"/>
        <w:left w:val="none" w:sz="0" w:space="0" w:color="auto"/>
        <w:bottom w:val="none" w:sz="0" w:space="0" w:color="auto"/>
        <w:right w:val="none" w:sz="0" w:space="0" w:color="auto"/>
      </w:divBdr>
    </w:div>
    <w:div w:id="1696079963">
      <w:bodyDiv w:val="1"/>
      <w:marLeft w:val="0"/>
      <w:marRight w:val="0"/>
      <w:marTop w:val="0"/>
      <w:marBottom w:val="0"/>
      <w:divBdr>
        <w:top w:val="none" w:sz="0" w:space="0" w:color="auto"/>
        <w:left w:val="none" w:sz="0" w:space="0" w:color="auto"/>
        <w:bottom w:val="none" w:sz="0" w:space="0" w:color="auto"/>
        <w:right w:val="none" w:sz="0" w:space="0" w:color="auto"/>
      </w:divBdr>
    </w:div>
    <w:div w:id="1725986125">
      <w:bodyDiv w:val="1"/>
      <w:marLeft w:val="0"/>
      <w:marRight w:val="0"/>
      <w:marTop w:val="0"/>
      <w:marBottom w:val="0"/>
      <w:divBdr>
        <w:top w:val="none" w:sz="0" w:space="0" w:color="auto"/>
        <w:left w:val="none" w:sz="0" w:space="0" w:color="auto"/>
        <w:bottom w:val="none" w:sz="0" w:space="0" w:color="auto"/>
        <w:right w:val="none" w:sz="0" w:space="0" w:color="auto"/>
      </w:divBdr>
      <w:divsChild>
        <w:div w:id="10376815">
          <w:marLeft w:val="0"/>
          <w:marRight w:val="0"/>
          <w:marTop w:val="0"/>
          <w:marBottom w:val="0"/>
          <w:divBdr>
            <w:top w:val="none" w:sz="0" w:space="0" w:color="auto"/>
            <w:left w:val="none" w:sz="0" w:space="0" w:color="auto"/>
            <w:bottom w:val="none" w:sz="0" w:space="0" w:color="auto"/>
            <w:right w:val="none" w:sz="0" w:space="0" w:color="auto"/>
          </w:divBdr>
        </w:div>
        <w:div w:id="1932228331">
          <w:marLeft w:val="0"/>
          <w:marRight w:val="0"/>
          <w:marTop w:val="0"/>
          <w:marBottom w:val="0"/>
          <w:divBdr>
            <w:top w:val="none" w:sz="0" w:space="0" w:color="auto"/>
            <w:left w:val="none" w:sz="0" w:space="0" w:color="auto"/>
            <w:bottom w:val="none" w:sz="0" w:space="0" w:color="auto"/>
            <w:right w:val="none" w:sz="0" w:space="0" w:color="auto"/>
          </w:divBdr>
        </w:div>
        <w:div w:id="82080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252C-74C4-4BEC-A9A8-FD2CB19C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Elsen</dc:creator>
  <cp:lastModifiedBy>Pascale Elsen</cp:lastModifiedBy>
  <cp:revision>2</cp:revision>
  <cp:lastPrinted>2020-09-25T07:55:00Z</cp:lastPrinted>
  <dcterms:created xsi:type="dcterms:W3CDTF">2021-11-09T08:00:00Z</dcterms:created>
  <dcterms:modified xsi:type="dcterms:W3CDTF">2021-11-09T08:00:00Z</dcterms:modified>
</cp:coreProperties>
</file>